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78018183"/>
        <w:docPartObj>
          <w:docPartGallery w:val="Cover Pages"/>
          <w:docPartUnique/>
        </w:docPartObj>
      </w:sdtPr>
      <w:sdtEndPr/>
      <w:sdtContent>
        <w:p w:rsidR="00BE5722" w:rsidRDefault="000835CF">
          <w:r>
            <w:rPr>
              <w:noProof/>
            </w:rPr>
            <mc:AlternateContent>
              <mc:Choice Requires="wps">
                <w:drawing>
                  <wp:anchor distT="0" distB="0" distL="114300" distR="114300" simplePos="0" relativeHeight="251660288" behindDoc="0" locked="0" layoutInCell="1" allowOverlap="1" wp14:anchorId="5445DDCC" wp14:editId="175ABC25">
                    <wp:simplePos x="0" y="0"/>
                    <wp:positionH relativeFrom="column">
                      <wp:posOffset>-249774</wp:posOffset>
                    </wp:positionH>
                    <wp:positionV relativeFrom="paragraph">
                      <wp:posOffset>258445</wp:posOffset>
                    </wp:positionV>
                    <wp:extent cx="64865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3985"/>
                            </a:xfrm>
                            <a:prstGeom prst="rect">
                              <a:avLst/>
                            </a:prstGeom>
                            <a:noFill/>
                            <a:ln w="9525">
                              <a:noFill/>
                              <a:miter lim="800000"/>
                              <a:headEnd/>
                              <a:tailEnd/>
                            </a:ln>
                          </wps:spPr>
                          <wps:txbx>
                            <w:txbxContent>
                              <w:p w:rsidR="009D7DB4" w:rsidRPr="000835CF" w:rsidRDefault="009D7DB4" w:rsidP="009D7DB4">
                                <w:pPr>
                                  <w:pStyle w:val="Header"/>
                                  <w:jc w:val="center"/>
                                  <w:rPr>
                                    <w:b/>
                                    <w:sz w:val="72"/>
                                    <w:szCs w:val="72"/>
                                  </w:rPr>
                                </w:pPr>
                                <w:r w:rsidRPr="000835CF">
                                  <w:rPr>
                                    <w:b/>
                                    <w:sz w:val="72"/>
                                    <w:szCs w:val="72"/>
                                  </w:rPr>
                                  <w:t>Criteria Based System for MPRB Capital and Rehabilitation Project Scheduling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45DDCC" id="_x0000_t202" coordsize="21600,21600" o:spt="202" path="m,l,21600r21600,l21600,xe">
                    <v:stroke joinstyle="miter"/>
                    <v:path gradientshapeok="t" o:connecttype="rect"/>
                  </v:shapetype>
                  <v:shape id="Text Box 2" o:spid="_x0000_s1026" type="#_x0000_t202" style="position:absolute;margin-left:-19.65pt;margin-top:20.35pt;width:510.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u6DQIAAPUDAAAOAAAAZHJzL2Uyb0RvYy54bWysU9tuGyEQfa/Uf0C817t2bMdeGUdpUleV&#10;0ouU9AMwy3pRgaGAvet+fQbWcaz0reo+rIAZzsw5c1jd9EaTg/RBgWV0PCopkVZAreyO0Z9Pmw8L&#10;SkLktuYarGT0KAO9Wb9/t+pcJSfQgq6lJwhiQ9U5RtsYXVUUQbTS8DACJy0GG/CGR9z6XVF73iG6&#10;0cWkLOdFB752HoQMAU/vhyBdZ/ymkSJ+b5ogI9GMYm8x/33+b9O/WK94tfPctUqc2uD/0IXhymLR&#10;M9Q9j5zsvfoLyijhIUATRwJMAU2jhMwckM24fMPmseVOZi4oTnBnmcL/gxXfDj88UTWjV+U1JZYb&#10;HNKT7CP5CD2ZJH06FypMe3SYGHs8xjlnrsE9gPgViIW7ltudvPUeulbyGvsbp5vFxdUBJySQbfcV&#10;aizD9xEyUN94k8RDOQii45yO59mkVgQezqeL+Wwyo0RgbDwtr5aLWa7Bq5frzof4WYIhacGox+Fn&#10;eH54CDG1w6uXlFTNwkZpnQ2gLekYXSb8NxGjIvpTK8Pookzf4JjE8pOt8+XIlR7WWEDbE+3EdOAc&#10;+22PiUmLLdRHFMDD4EN8N7howf+hpEMPMhp+77mXlOgvFkVcjqfTZNq8mc6uJ7jxl5HtZYRbgVCM&#10;RkqG5V3MRk+MgrtFsTcqy/DayalX9FZW5/QOknkv9znr9bWunwEAAP//AwBQSwMEFAAGAAgAAAAh&#10;AIPd1rTfAAAACgEAAA8AAABkcnMvZG93bnJldi54bWxMj8FOwzAQRO9I/IO1SNxauy5q05BNVaG2&#10;HIEScXbjJYmI7ch20/D3mBMcV/M087bYTqZnI/nQOYuwmAtgZGunO9sgVO+HWQYsRGW16p0lhG8K&#10;sC1vbwqVa3e1bzSeYsNSiQ25QmhjHHLOQ92SUWHuBrIp+3TeqJhO33Dt1TWVm55LIVbcqM6mhVYN&#10;9NRS/XW6GIQhDsf1s3953e0Po6g+jpXsmj3i/d20ewQWaYp/MPzqJ3Uok9PZXawOrEeYLTfLhCI8&#10;iDWwBGwyKYGdEeRqkQEvC/7/hfIHAAD//wMAUEsBAi0AFAAGAAgAAAAhALaDOJL+AAAA4QEAABMA&#10;AAAAAAAAAAAAAAAAAAAAAFtDb250ZW50X1R5cGVzXS54bWxQSwECLQAUAAYACAAAACEAOP0h/9YA&#10;AACUAQAACwAAAAAAAAAAAAAAAAAvAQAAX3JlbHMvLnJlbHNQSwECLQAUAAYACAAAACEAE8+7ug0C&#10;AAD1AwAADgAAAAAAAAAAAAAAAAAuAgAAZHJzL2Uyb0RvYy54bWxQSwECLQAUAAYACAAAACEAg93W&#10;tN8AAAAKAQAADwAAAAAAAAAAAAAAAABnBAAAZHJzL2Rvd25yZXYueG1sUEsFBgAAAAAEAAQA8wAA&#10;AHMFAAAAAA==&#10;" filled="f" stroked="f">
                    <v:textbox style="mso-fit-shape-to-text:t">
                      <w:txbxContent>
                        <w:p w:rsidR="009D7DB4" w:rsidRPr="000835CF" w:rsidRDefault="009D7DB4" w:rsidP="009D7DB4">
                          <w:pPr>
                            <w:pStyle w:val="Header"/>
                            <w:jc w:val="center"/>
                            <w:rPr>
                              <w:b/>
                              <w:sz w:val="72"/>
                              <w:szCs w:val="72"/>
                            </w:rPr>
                          </w:pPr>
                          <w:r w:rsidRPr="000835CF">
                            <w:rPr>
                              <w:b/>
                              <w:sz w:val="72"/>
                              <w:szCs w:val="72"/>
                            </w:rPr>
                            <w:t>Criteria Based System for MPRB Capital and Rehabilitation Project Scheduling</w:t>
                          </w:r>
                        </w:p>
                      </w:txbxContent>
                    </v:textbox>
                  </v:shape>
                </w:pict>
              </mc:Fallback>
            </mc:AlternateContent>
          </w:r>
          <w:r w:rsidR="009D7DB4">
            <w:rPr>
              <w:noProof/>
            </w:rPr>
            <w:drawing>
              <wp:anchor distT="0" distB="0" distL="114300" distR="114300" simplePos="0" relativeHeight="251658240" behindDoc="1" locked="0" layoutInCell="1" allowOverlap="1" wp14:anchorId="4FBC8279" wp14:editId="0DE639D8">
                <wp:simplePos x="0" y="0"/>
                <wp:positionH relativeFrom="column">
                  <wp:posOffset>-866775</wp:posOffset>
                </wp:positionH>
                <wp:positionV relativeFrom="paragraph">
                  <wp:posOffset>-914400</wp:posOffset>
                </wp:positionV>
                <wp:extent cx="7870825" cy="3609975"/>
                <wp:effectExtent l="0" t="0" r="0" b="9525"/>
                <wp:wrapTight wrapText="bothSides">
                  <wp:wrapPolygon edited="0">
                    <wp:start x="0" y="0"/>
                    <wp:lineTo x="0" y="21543"/>
                    <wp:lineTo x="21539" y="21543"/>
                    <wp:lineTo x="21539" y="0"/>
                    <wp:lineTo x="0" y="0"/>
                  </wp:wrapPolygon>
                </wp:wrapTight>
                <wp:docPr id="2" name="Picture 2" descr="\\mprbfile02\users\dohenaj0\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bfile02\users\dohenaj0\Desktop\Captur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2"/>
                        <a:stretch/>
                      </pic:blipFill>
                      <pic:spPr bwMode="auto">
                        <a:xfrm>
                          <a:off x="0" y="0"/>
                          <a:ext cx="7870825" cy="3609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5722" w:rsidRDefault="00BE5722"/>
        <w:p w:rsidR="00BE5722" w:rsidRDefault="00BE5722"/>
        <w:p w:rsidR="000835CF" w:rsidRDefault="000835CF" w:rsidP="000835CF">
          <w:r>
            <w:rPr>
              <w:noProof/>
            </w:rPr>
            <w:drawing>
              <wp:anchor distT="0" distB="0" distL="114300" distR="114300" simplePos="0" relativeHeight="251661312" behindDoc="1" locked="0" layoutInCell="1" allowOverlap="1" wp14:anchorId="6E142124" wp14:editId="15486355">
                <wp:simplePos x="0" y="0"/>
                <wp:positionH relativeFrom="column">
                  <wp:posOffset>1967230</wp:posOffset>
                </wp:positionH>
                <wp:positionV relativeFrom="paragraph">
                  <wp:posOffset>3173730</wp:posOffset>
                </wp:positionV>
                <wp:extent cx="2058035" cy="1528445"/>
                <wp:effectExtent l="0" t="0" r="0" b="0"/>
                <wp:wrapTight wrapText="bothSides">
                  <wp:wrapPolygon edited="0">
                    <wp:start x="0" y="0"/>
                    <wp:lineTo x="0" y="21268"/>
                    <wp:lineTo x="21393" y="21268"/>
                    <wp:lineTo x="21393" y="0"/>
                    <wp:lineTo x="0" y="0"/>
                  </wp:wrapPolygon>
                </wp:wrapTight>
                <wp:docPr id="3" name="Picture 3" descr="P:\Communication &amp;  Marketing\Graphics - Branding\Print - Logos and Colors\MPRB logo-V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mmunication &amp;  Marketing\Graphics - Branding\Print - Logos and Colors\MPRB logo-V 1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8035"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22">
            <w:br w:type="page"/>
          </w:r>
        </w:p>
        <w:p w:rsidR="008207BC" w:rsidRDefault="009E02E6" w:rsidP="008207BC"/>
      </w:sdtContent>
    </w:sdt>
    <w:p w:rsidR="0057103C" w:rsidRPr="006734D1" w:rsidRDefault="006734D1" w:rsidP="004C34CE">
      <w:pPr>
        <w:pStyle w:val="ListParagraph"/>
        <w:spacing w:after="0"/>
        <w:ind w:left="0"/>
        <w:rPr>
          <w:b/>
          <w:u w:val="single"/>
        </w:rPr>
      </w:pPr>
      <w:r w:rsidRPr="006734D1">
        <w:rPr>
          <w:b/>
          <w:u w:val="single"/>
        </w:rPr>
        <w:t>Background</w:t>
      </w:r>
    </w:p>
    <w:p w:rsidR="00F74C8B" w:rsidRDefault="00DB2E3E" w:rsidP="004C34CE">
      <w:pPr>
        <w:pStyle w:val="ListParagraph"/>
        <w:spacing w:after="0"/>
        <w:ind w:left="0"/>
      </w:pPr>
      <w:r>
        <w:t xml:space="preserve">In </w:t>
      </w:r>
      <w:r w:rsidR="00623970">
        <w:t>recent years</w:t>
      </w:r>
      <w:r>
        <w:t>, the</w:t>
      </w:r>
      <w:r w:rsidR="00C56317">
        <w:t xml:space="preserve"> Minneapolis Park </w:t>
      </w:r>
      <w:r w:rsidR="00A741F6">
        <w:t xml:space="preserve">and Recreation </w:t>
      </w:r>
      <w:r w:rsidR="00C56317">
        <w:t xml:space="preserve">Board </w:t>
      </w:r>
      <w:r w:rsidR="00A741F6">
        <w:t xml:space="preserve">(MPRB) </w:t>
      </w:r>
      <w:r w:rsidR="00C56317">
        <w:t xml:space="preserve">has </w:t>
      </w:r>
      <w:r w:rsidR="00F74C8B">
        <w:t xml:space="preserve">followed the direction of the MPRB </w:t>
      </w:r>
      <w:r w:rsidR="00605BF5">
        <w:t xml:space="preserve">2007-2020 </w:t>
      </w:r>
      <w:r w:rsidR="00F74C8B">
        <w:t xml:space="preserve">Comprehensive </w:t>
      </w:r>
      <w:r w:rsidR="00226872">
        <w:t>P</w:t>
      </w:r>
      <w:r w:rsidR="00F74C8B">
        <w:t>lan</w:t>
      </w:r>
      <w:r w:rsidR="00226872">
        <w:t xml:space="preserve"> </w:t>
      </w:r>
      <w:r w:rsidR="00F74C8B">
        <w:t xml:space="preserve">in choosing to develop and </w:t>
      </w:r>
      <w:r w:rsidR="00525411">
        <w:t xml:space="preserve">implement a capital </w:t>
      </w:r>
      <w:r w:rsidR="009363FF">
        <w:t xml:space="preserve">improvement </w:t>
      </w:r>
      <w:r w:rsidR="00525411">
        <w:t>program</w:t>
      </w:r>
      <w:r w:rsidR="00605BF5">
        <w:t xml:space="preserve"> that addresses</w:t>
      </w:r>
      <w:r w:rsidR="00F74C8B">
        <w:t xml:space="preserve"> gaps throughout the system</w:t>
      </w:r>
      <w:r w:rsidR="00184C13">
        <w:t xml:space="preserve">. </w:t>
      </w:r>
      <w:r w:rsidR="00FC1091">
        <w:t>Largely,</w:t>
      </w:r>
      <w:r w:rsidR="008E4BE4">
        <w:t xml:space="preserve"> due to historic funding </w:t>
      </w:r>
      <w:r w:rsidR="007A4397">
        <w:t>limitations</w:t>
      </w:r>
      <w:r w:rsidR="00FC1091">
        <w:t>, the capital</w:t>
      </w:r>
      <w:r w:rsidR="009363FF">
        <w:t xml:space="preserve"> improvement </w:t>
      </w:r>
      <w:r w:rsidR="00FC1091">
        <w:t xml:space="preserve">program has primarily </w:t>
      </w:r>
      <w:r w:rsidR="007A4397">
        <w:t xml:space="preserve">focused on investment in </w:t>
      </w:r>
      <w:r w:rsidR="00FC1091">
        <w:t xml:space="preserve">two major </w:t>
      </w:r>
      <w:r w:rsidR="007A4397">
        <w:t xml:space="preserve">capital </w:t>
      </w:r>
      <w:r w:rsidR="00CD2E34">
        <w:t xml:space="preserve">park assets - </w:t>
      </w:r>
      <w:r w:rsidR="00FC1091">
        <w:t>playgrounds and wading pools</w:t>
      </w:r>
      <w:r w:rsidR="00605BF5">
        <w:t xml:space="preserve"> with a particular focus on parks in low-income and diverse neighborhoods over the past 6-7 years</w:t>
      </w:r>
      <w:r w:rsidR="00FC1091">
        <w:t>.</w:t>
      </w:r>
      <w:r w:rsidR="00623970">
        <w:t xml:space="preserve"> </w:t>
      </w:r>
    </w:p>
    <w:p w:rsidR="00F74C8B" w:rsidRDefault="00F74C8B" w:rsidP="004C34CE">
      <w:pPr>
        <w:pStyle w:val="ListParagraph"/>
        <w:spacing w:after="0"/>
        <w:ind w:left="0"/>
      </w:pPr>
    </w:p>
    <w:p w:rsidR="008207BC" w:rsidRDefault="00605BF5" w:rsidP="00130A1C">
      <w:pPr>
        <w:pStyle w:val="ListParagraph"/>
        <w:spacing w:after="0"/>
        <w:ind w:left="0"/>
      </w:pPr>
      <w:r>
        <w:t xml:space="preserve">In selecting projects to be funded by the 20 Year Neighborhood Parks Funding Plan, the MPRB has developed a set of equity-based criteria for prioritizing capital investment and large rehabilitation projects. This effort is meant to quantifiably evaluate neighborhood parks, and ensure that investments are equitably targeted and support the MPRB’s Comprehensive Plan with particular focus on the Comprehensive Plan’s Theme 3: </w:t>
      </w:r>
      <w:r>
        <w:rPr>
          <w:i/>
        </w:rPr>
        <w:t xml:space="preserve">Dynamic Parks That Shape City Character and Meet Diverse Community </w:t>
      </w:r>
      <w:r w:rsidRPr="00226872">
        <w:rPr>
          <w:i/>
        </w:rPr>
        <w:t>Needs</w:t>
      </w:r>
      <w:r>
        <w:t xml:space="preserve">. The criteria are a combination of community and park asset characteristics using multiple data </w:t>
      </w:r>
      <w:r w:rsidR="008207BC">
        <w:t>s</w:t>
      </w:r>
      <w:r w:rsidR="00282415">
        <w:t>ources</w:t>
      </w:r>
      <w:r w:rsidR="00184C13">
        <w:t xml:space="preserve">. </w:t>
      </w:r>
      <w:r w:rsidR="006945AA">
        <w:t xml:space="preserve">Neighborhood parks </w:t>
      </w:r>
      <w:r w:rsidR="000A78C8">
        <w:t xml:space="preserve">that rank high </w:t>
      </w:r>
      <w:r w:rsidR="00093418">
        <w:t>according to the</w:t>
      </w:r>
      <w:r w:rsidR="000A78C8">
        <w:t xml:space="preserve"> criteria</w:t>
      </w:r>
      <w:r w:rsidR="00130A1C">
        <w:t xml:space="preserve"> are</w:t>
      </w:r>
      <w:r w:rsidR="000A78C8">
        <w:t xml:space="preserve"> </w:t>
      </w:r>
      <w:r w:rsidR="00747FCB">
        <w:t xml:space="preserve">prioritized for investment. </w:t>
      </w:r>
    </w:p>
    <w:p w:rsidR="008E300F" w:rsidRDefault="008E300F" w:rsidP="00130A1C">
      <w:pPr>
        <w:pStyle w:val="ListParagraph"/>
        <w:spacing w:after="0"/>
        <w:ind w:left="0"/>
      </w:pPr>
      <w:r>
        <w:rPr>
          <w:noProof/>
        </w:rPr>
        <w:drawing>
          <wp:inline distT="0" distB="0" distL="0" distR="0" wp14:anchorId="53D65627" wp14:editId="60B40AD4">
            <wp:extent cx="5753100" cy="508635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br w:type="page"/>
      </w:r>
    </w:p>
    <w:p w:rsidR="000B1497" w:rsidRPr="00A741F6" w:rsidRDefault="000B1497" w:rsidP="004C34CE">
      <w:pPr>
        <w:pStyle w:val="ListParagraph"/>
        <w:spacing w:after="0"/>
        <w:ind w:left="0"/>
        <w:rPr>
          <w:b/>
        </w:rPr>
      </w:pPr>
      <w:r w:rsidRPr="00A741F6">
        <w:rPr>
          <w:b/>
        </w:rPr>
        <w:t>Building equity into park investment</w:t>
      </w:r>
      <w:r w:rsidR="00C4789A" w:rsidRPr="00A741F6">
        <w:rPr>
          <w:b/>
        </w:rPr>
        <w:t>s</w:t>
      </w:r>
      <w:r w:rsidRPr="00A741F6">
        <w:rPr>
          <w:b/>
        </w:rPr>
        <w:t>:</w:t>
      </w:r>
    </w:p>
    <w:p w:rsidR="00605BF5" w:rsidRPr="00605BF5" w:rsidRDefault="00605BF5" w:rsidP="00605BF5">
      <w:pPr>
        <w:spacing w:after="0"/>
        <w:contextualSpacing/>
        <w:rPr>
          <w:color w:val="0000FF" w:themeColor="hyperlink"/>
          <w:u w:val="single"/>
        </w:rPr>
      </w:pPr>
      <w:r w:rsidRPr="00605BF5">
        <w:t xml:space="preserve">The investment of large amounts of funding for capital and major rehabilitation projects into public amenities and infrastructure is something that should be done with clear guidelines for how projects are selected and prioritized over other, also important projects. The Minneapolis Park and Recreation Board, in allocating public money for rehabilitation and replacement of park amenities and facilities has selected the following criteria to guide the rehabilitation and capital improvement program of neighborhood parks across Minneapolis. For more information, please visit </w:t>
      </w:r>
      <w:hyperlink r:id="rId15" w:history="1">
        <w:r w:rsidRPr="00605BF5">
          <w:rPr>
            <w:color w:val="0000FF" w:themeColor="hyperlink"/>
            <w:u w:val="single"/>
          </w:rPr>
          <w:t>https://www.minneapolisparks.org/park_care__improvements/park_projects/current_projects/closing_the_gap_-_investing_in_our_neighborhood_parks/</w:t>
        </w:r>
      </w:hyperlink>
    </w:p>
    <w:p w:rsidR="0000310A" w:rsidRDefault="0000310A" w:rsidP="004C34CE">
      <w:pPr>
        <w:pStyle w:val="ListParagraph"/>
        <w:spacing w:after="0"/>
        <w:ind w:left="0"/>
        <w:rPr>
          <w:rStyle w:val="Hyperlink"/>
        </w:rPr>
      </w:pPr>
    </w:p>
    <w:p w:rsidR="00B60525" w:rsidRPr="00C4789A" w:rsidRDefault="00B60525" w:rsidP="004C34CE">
      <w:pPr>
        <w:pStyle w:val="ListParagraph"/>
        <w:spacing w:after="0"/>
        <w:ind w:left="0"/>
        <w:rPr>
          <w:rStyle w:val="Hyperlink"/>
          <w:b/>
          <w:color w:val="auto"/>
          <w:u w:val="none"/>
        </w:rPr>
      </w:pPr>
      <w:r w:rsidRPr="00C4789A">
        <w:rPr>
          <w:rStyle w:val="Hyperlink"/>
          <w:b/>
          <w:color w:val="auto"/>
          <w:u w:val="none"/>
        </w:rPr>
        <w:t xml:space="preserve">How </w:t>
      </w:r>
      <w:r w:rsidR="00C4789A">
        <w:rPr>
          <w:rStyle w:val="Hyperlink"/>
          <w:b/>
          <w:color w:val="auto"/>
          <w:u w:val="none"/>
        </w:rPr>
        <w:t>T</w:t>
      </w:r>
      <w:r w:rsidRPr="00C4789A">
        <w:rPr>
          <w:rStyle w:val="Hyperlink"/>
          <w:b/>
          <w:color w:val="auto"/>
          <w:u w:val="none"/>
        </w:rPr>
        <w:t xml:space="preserve">his </w:t>
      </w:r>
      <w:r w:rsidR="00C4789A">
        <w:rPr>
          <w:rStyle w:val="Hyperlink"/>
          <w:b/>
          <w:color w:val="auto"/>
          <w:u w:val="none"/>
        </w:rPr>
        <w:t>Works</w:t>
      </w:r>
      <w:r w:rsidR="00C4789A" w:rsidRPr="00C4789A">
        <w:rPr>
          <w:rStyle w:val="Hyperlink"/>
          <w:b/>
          <w:color w:val="auto"/>
          <w:u w:val="none"/>
        </w:rPr>
        <w:t>:</w:t>
      </w:r>
    </w:p>
    <w:p w:rsidR="00605BF5" w:rsidRPr="00605BF5" w:rsidRDefault="00605BF5" w:rsidP="00605BF5">
      <w:pPr>
        <w:spacing w:after="0"/>
        <w:contextualSpacing/>
      </w:pPr>
      <w:r w:rsidRPr="00605BF5">
        <w:t>Each park was given an objective score for each of the following Community and Park Characteristics criteria. Community Characteristic values were determined at the neighborhood scale and each neighborhood park that was within that neighborhood received that score. Park Characteristic values were determined based on the specific assets within each individual neighborhood park. For example, Willard Park and Farwell Park are both located in the Willard-Hay Neighborhood and receive the same scores under the Community Characteristics since those numbers are calculated for the neighborhood as a whole, but they receive different scores for Park Characteristics which are based on the assets that are physically located within each park.</w:t>
      </w:r>
    </w:p>
    <w:p w:rsidR="008E300F" w:rsidRDefault="008E300F" w:rsidP="004C34CE">
      <w:pPr>
        <w:pStyle w:val="ListParagraph"/>
        <w:spacing w:after="0"/>
        <w:ind w:left="0"/>
        <w:rPr>
          <w:rStyle w:val="Hyperlink"/>
        </w:rPr>
      </w:pPr>
    </w:p>
    <w:tbl>
      <w:tblPr>
        <w:tblStyle w:val="LightGrid-Accent3"/>
        <w:tblW w:w="0" w:type="auto"/>
        <w:tblLook w:val="04A0" w:firstRow="1" w:lastRow="0" w:firstColumn="1" w:lastColumn="0" w:noHBand="0" w:noVBand="1"/>
      </w:tblPr>
      <w:tblGrid>
        <w:gridCol w:w="1998"/>
        <w:gridCol w:w="3780"/>
        <w:gridCol w:w="3798"/>
      </w:tblGrid>
      <w:tr w:rsidR="008E300F" w:rsidRPr="00317624" w:rsidTr="00DE3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gridSpan w:val="2"/>
          </w:tcPr>
          <w:p w:rsidR="008E300F" w:rsidRPr="00317624" w:rsidRDefault="00C4789A" w:rsidP="004C34CE">
            <w:pPr>
              <w:pStyle w:val="ListParagraph"/>
              <w:ind w:left="0"/>
              <w:rPr>
                <w:rFonts w:asciiTheme="minorHAnsi" w:hAnsiTheme="minorHAnsi"/>
              </w:rPr>
            </w:pPr>
            <w:r w:rsidRPr="00317624">
              <w:rPr>
                <w:rFonts w:asciiTheme="minorHAnsi" w:hAnsiTheme="minorHAnsi"/>
              </w:rPr>
              <w:t>Criteria Categories</w:t>
            </w:r>
          </w:p>
        </w:tc>
        <w:tc>
          <w:tcPr>
            <w:tcW w:w="3798" w:type="dxa"/>
          </w:tcPr>
          <w:p w:rsidR="008E300F" w:rsidRPr="00317624" w:rsidRDefault="008E300F" w:rsidP="004C34CE">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17624">
              <w:rPr>
                <w:rFonts w:asciiTheme="minorHAnsi" w:hAnsiTheme="minorHAnsi"/>
              </w:rPr>
              <w:t>Maximum Possible Points</w:t>
            </w:r>
          </w:p>
        </w:tc>
      </w:tr>
      <w:tr w:rsidR="00DE3A9E" w:rsidRPr="00317624" w:rsidTr="00DE3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gridSpan w:val="2"/>
          </w:tcPr>
          <w:p w:rsidR="00DE3A9E" w:rsidRPr="00317624" w:rsidRDefault="00DE3A9E" w:rsidP="004C34CE">
            <w:pPr>
              <w:pStyle w:val="ListParagraph"/>
              <w:ind w:left="0"/>
              <w:rPr>
                <w:rFonts w:asciiTheme="minorHAnsi" w:hAnsiTheme="minorHAnsi"/>
                <w:b w:val="0"/>
                <w:bCs w:val="0"/>
              </w:rPr>
            </w:pPr>
            <w:r w:rsidRPr="00317624">
              <w:rPr>
                <w:rFonts w:asciiTheme="minorHAnsi" w:hAnsiTheme="minorHAnsi"/>
              </w:rPr>
              <w:t>Community Characteristics</w:t>
            </w:r>
          </w:p>
        </w:tc>
        <w:tc>
          <w:tcPr>
            <w:tcW w:w="3798" w:type="dxa"/>
          </w:tcPr>
          <w:p w:rsidR="00DE3A9E" w:rsidRPr="00317624" w:rsidRDefault="00D02644" w:rsidP="00D02644">
            <w:pPr>
              <w:pStyle w:val="ListParagraph"/>
              <w:ind w:left="0"/>
              <w:cnfStyle w:val="000000100000" w:firstRow="0" w:lastRow="0" w:firstColumn="0" w:lastColumn="0" w:oddVBand="0" w:evenVBand="0" w:oddHBand="1" w:evenHBand="0" w:firstRowFirstColumn="0" w:firstRowLastColumn="0" w:lastRowFirstColumn="0" w:lastRowLastColumn="0"/>
            </w:pPr>
            <w:r w:rsidRPr="00317624">
              <w:t>[12 of 23 Total]</w:t>
            </w:r>
          </w:p>
        </w:tc>
      </w:tr>
      <w:tr w:rsidR="008E300F" w:rsidRPr="00317624" w:rsidTr="00DE3A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E300F" w:rsidRPr="00317624" w:rsidRDefault="008E300F" w:rsidP="004C34CE">
            <w:pPr>
              <w:pStyle w:val="ListParagraph"/>
              <w:ind w:left="0"/>
              <w:rPr>
                <w:rFonts w:asciiTheme="minorHAnsi" w:hAnsiTheme="minorHAnsi"/>
              </w:rPr>
            </w:pPr>
          </w:p>
        </w:tc>
        <w:tc>
          <w:tcPr>
            <w:tcW w:w="3780" w:type="dxa"/>
          </w:tcPr>
          <w:p w:rsidR="008E300F" w:rsidRPr="00317624" w:rsidRDefault="008E300F" w:rsidP="004C34CE">
            <w:pPr>
              <w:pStyle w:val="ListParagraph"/>
              <w:ind w:left="0"/>
              <w:cnfStyle w:val="000000010000" w:firstRow="0" w:lastRow="0" w:firstColumn="0" w:lastColumn="0" w:oddVBand="0" w:evenVBand="0" w:oddHBand="0" w:evenHBand="1" w:firstRowFirstColumn="0" w:firstRowLastColumn="0" w:lastRowFirstColumn="0" w:lastRowLastColumn="0"/>
            </w:pPr>
            <w:r w:rsidRPr="00317624">
              <w:t>Racially Concentrated Areas of Poverty</w:t>
            </w:r>
          </w:p>
        </w:tc>
        <w:tc>
          <w:tcPr>
            <w:tcW w:w="3798" w:type="dxa"/>
          </w:tcPr>
          <w:p w:rsidR="008E300F" w:rsidRPr="00317624" w:rsidRDefault="008E300F" w:rsidP="00D02644">
            <w:pPr>
              <w:pStyle w:val="ListParagraph"/>
              <w:ind w:left="0"/>
              <w:jc w:val="center"/>
              <w:cnfStyle w:val="000000010000" w:firstRow="0" w:lastRow="0" w:firstColumn="0" w:lastColumn="0" w:oddVBand="0" w:evenVBand="0" w:oddHBand="0" w:evenHBand="1" w:firstRowFirstColumn="0" w:firstRowLastColumn="0" w:lastRowFirstColumn="0" w:lastRowLastColumn="0"/>
            </w:pPr>
            <w:r w:rsidRPr="00317624">
              <w:t>5</w:t>
            </w:r>
          </w:p>
        </w:tc>
      </w:tr>
      <w:tr w:rsidR="008E300F" w:rsidRPr="00317624" w:rsidTr="00DE3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E300F" w:rsidRPr="00317624" w:rsidRDefault="008E300F" w:rsidP="004C34CE">
            <w:pPr>
              <w:pStyle w:val="ListParagraph"/>
              <w:ind w:left="0"/>
              <w:rPr>
                <w:rFonts w:asciiTheme="minorHAnsi" w:hAnsiTheme="minorHAnsi"/>
              </w:rPr>
            </w:pPr>
          </w:p>
        </w:tc>
        <w:tc>
          <w:tcPr>
            <w:tcW w:w="3780" w:type="dxa"/>
          </w:tcPr>
          <w:p w:rsidR="008E300F" w:rsidRPr="00317624" w:rsidRDefault="008E300F" w:rsidP="004C34CE">
            <w:pPr>
              <w:pStyle w:val="ListParagraph"/>
              <w:ind w:left="0"/>
              <w:cnfStyle w:val="000000100000" w:firstRow="0" w:lastRow="0" w:firstColumn="0" w:lastColumn="0" w:oddVBand="0" w:evenVBand="0" w:oddHBand="1" w:evenHBand="0" w:firstRowFirstColumn="0" w:firstRowLastColumn="0" w:lastRowFirstColumn="0" w:lastRowLastColumn="0"/>
            </w:pPr>
            <w:r w:rsidRPr="00317624">
              <w:t>Neighborhood Population Density</w:t>
            </w:r>
          </w:p>
        </w:tc>
        <w:tc>
          <w:tcPr>
            <w:tcW w:w="3798" w:type="dxa"/>
          </w:tcPr>
          <w:p w:rsidR="008E300F" w:rsidRPr="00317624" w:rsidRDefault="00DE3A9E" w:rsidP="00D02644">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317624">
              <w:t>3</w:t>
            </w:r>
          </w:p>
        </w:tc>
      </w:tr>
      <w:tr w:rsidR="008E300F" w:rsidRPr="00317624" w:rsidTr="00DE3A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E300F" w:rsidRPr="00317624" w:rsidRDefault="008E300F" w:rsidP="004C34CE">
            <w:pPr>
              <w:pStyle w:val="ListParagraph"/>
              <w:ind w:left="0"/>
              <w:rPr>
                <w:rFonts w:asciiTheme="minorHAnsi" w:hAnsiTheme="minorHAnsi"/>
              </w:rPr>
            </w:pPr>
          </w:p>
        </w:tc>
        <w:tc>
          <w:tcPr>
            <w:tcW w:w="3780" w:type="dxa"/>
          </w:tcPr>
          <w:p w:rsidR="008E300F" w:rsidRPr="00317624" w:rsidRDefault="008E300F" w:rsidP="004C34CE">
            <w:pPr>
              <w:pStyle w:val="ListParagraph"/>
              <w:ind w:left="0"/>
              <w:cnfStyle w:val="000000010000" w:firstRow="0" w:lastRow="0" w:firstColumn="0" w:lastColumn="0" w:oddVBand="0" w:evenVBand="0" w:oddHBand="0" w:evenHBand="1" w:firstRowFirstColumn="0" w:firstRowLastColumn="0" w:lastRowFirstColumn="0" w:lastRowLastColumn="0"/>
            </w:pPr>
            <w:r w:rsidRPr="00317624">
              <w:t>Youth Population of Neighborhood</w:t>
            </w:r>
          </w:p>
        </w:tc>
        <w:tc>
          <w:tcPr>
            <w:tcW w:w="3798" w:type="dxa"/>
          </w:tcPr>
          <w:p w:rsidR="008E300F" w:rsidRPr="00317624" w:rsidRDefault="00DE3A9E" w:rsidP="00D02644">
            <w:pPr>
              <w:pStyle w:val="ListParagraph"/>
              <w:ind w:left="0"/>
              <w:jc w:val="center"/>
              <w:cnfStyle w:val="000000010000" w:firstRow="0" w:lastRow="0" w:firstColumn="0" w:lastColumn="0" w:oddVBand="0" w:evenVBand="0" w:oddHBand="0" w:evenHBand="1" w:firstRowFirstColumn="0" w:firstRowLastColumn="0" w:lastRowFirstColumn="0" w:lastRowLastColumn="0"/>
            </w:pPr>
            <w:r w:rsidRPr="00317624">
              <w:t>2</w:t>
            </w:r>
          </w:p>
        </w:tc>
      </w:tr>
      <w:tr w:rsidR="008E300F" w:rsidRPr="00317624" w:rsidTr="00DE3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E300F" w:rsidRPr="00317624" w:rsidRDefault="008E300F" w:rsidP="004C34CE">
            <w:pPr>
              <w:pStyle w:val="ListParagraph"/>
              <w:ind w:left="0"/>
              <w:rPr>
                <w:rFonts w:asciiTheme="minorHAnsi" w:hAnsiTheme="minorHAnsi"/>
              </w:rPr>
            </w:pPr>
          </w:p>
        </w:tc>
        <w:tc>
          <w:tcPr>
            <w:tcW w:w="3780" w:type="dxa"/>
          </w:tcPr>
          <w:p w:rsidR="008E300F" w:rsidRPr="00317624" w:rsidRDefault="008E300F" w:rsidP="004C34CE">
            <w:pPr>
              <w:pStyle w:val="ListParagraph"/>
              <w:ind w:left="0"/>
              <w:cnfStyle w:val="000000100000" w:firstRow="0" w:lastRow="0" w:firstColumn="0" w:lastColumn="0" w:oddVBand="0" w:evenVBand="0" w:oddHBand="1" w:evenHBand="0" w:firstRowFirstColumn="0" w:firstRowLastColumn="0" w:lastRowFirstColumn="0" w:lastRowLastColumn="0"/>
            </w:pPr>
            <w:r w:rsidRPr="00317624">
              <w:t>Neighborhood Crime Statistics</w:t>
            </w:r>
          </w:p>
        </w:tc>
        <w:tc>
          <w:tcPr>
            <w:tcW w:w="3798" w:type="dxa"/>
          </w:tcPr>
          <w:p w:rsidR="008E300F" w:rsidRPr="00317624" w:rsidRDefault="00DE3A9E" w:rsidP="00D02644">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317624">
              <w:t>2</w:t>
            </w:r>
          </w:p>
        </w:tc>
      </w:tr>
      <w:tr w:rsidR="00D02644" w:rsidRPr="00317624" w:rsidTr="00DE3A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gridSpan w:val="2"/>
          </w:tcPr>
          <w:p w:rsidR="00D02644" w:rsidRPr="00317624" w:rsidRDefault="00D02644" w:rsidP="004C34CE">
            <w:pPr>
              <w:pStyle w:val="ListParagraph"/>
              <w:ind w:left="0"/>
              <w:rPr>
                <w:rFonts w:asciiTheme="minorHAnsi" w:hAnsiTheme="minorHAnsi"/>
              </w:rPr>
            </w:pPr>
            <w:r w:rsidRPr="00317624">
              <w:rPr>
                <w:rFonts w:asciiTheme="minorHAnsi" w:hAnsiTheme="minorHAnsi"/>
              </w:rPr>
              <w:t>Park Characteristics</w:t>
            </w:r>
          </w:p>
        </w:tc>
        <w:tc>
          <w:tcPr>
            <w:tcW w:w="3798" w:type="dxa"/>
          </w:tcPr>
          <w:p w:rsidR="00D02644" w:rsidRPr="00317624" w:rsidRDefault="00D02644" w:rsidP="00D02644">
            <w:pPr>
              <w:pStyle w:val="ListParagraph"/>
              <w:ind w:left="0"/>
              <w:cnfStyle w:val="000000010000" w:firstRow="0" w:lastRow="0" w:firstColumn="0" w:lastColumn="0" w:oddVBand="0" w:evenVBand="0" w:oddHBand="0" w:evenHBand="1" w:firstRowFirstColumn="0" w:firstRowLastColumn="0" w:lastRowFirstColumn="0" w:lastRowLastColumn="0"/>
            </w:pPr>
            <w:r w:rsidRPr="00317624">
              <w:t>[11 of 23 Total]</w:t>
            </w:r>
          </w:p>
        </w:tc>
      </w:tr>
      <w:tr w:rsidR="00D02644" w:rsidRPr="00317624" w:rsidTr="00DE3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D02644" w:rsidRPr="00317624" w:rsidRDefault="00D02644" w:rsidP="004C34CE">
            <w:pPr>
              <w:pStyle w:val="ListParagraph"/>
              <w:ind w:left="0"/>
              <w:rPr>
                <w:rFonts w:asciiTheme="minorHAnsi" w:hAnsiTheme="minorHAnsi"/>
              </w:rPr>
            </w:pPr>
          </w:p>
        </w:tc>
        <w:tc>
          <w:tcPr>
            <w:tcW w:w="3780" w:type="dxa"/>
          </w:tcPr>
          <w:p w:rsidR="00D02644" w:rsidRPr="00317624" w:rsidRDefault="00D02644" w:rsidP="004C34CE">
            <w:pPr>
              <w:pStyle w:val="ListParagraph"/>
              <w:ind w:left="0"/>
              <w:cnfStyle w:val="000000100000" w:firstRow="0" w:lastRow="0" w:firstColumn="0" w:lastColumn="0" w:oddVBand="0" w:evenVBand="0" w:oddHBand="1" w:evenHBand="0" w:firstRowFirstColumn="0" w:firstRowLastColumn="0" w:lastRowFirstColumn="0" w:lastRowLastColumn="0"/>
            </w:pPr>
            <w:r w:rsidRPr="00317624">
              <w:t>Park Asset Condition</w:t>
            </w:r>
          </w:p>
        </w:tc>
        <w:tc>
          <w:tcPr>
            <w:tcW w:w="3798" w:type="dxa"/>
          </w:tcPr>
          <w:p w:rsidR="00D02644" w:rsidRPr="00317624" w:rsidRDefault="00D02644" w:rsidP="00D02644">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317624">
              <w:t>5</w:t>
            </w:r>
          </w:p>
        </w:tc>
      </w:tr>
      <w:tr w:rsidR="00D02644" w:rsidRPr="00317624" w:rsidTr="00DE3A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D02644" w:rsidRPr="00317624" w:rsidRDefault="00D02644" w:rsidP="004C34CE">
            <w:pPr>
              <w:pStyle w:val="ListParagraph"/>
              <w:ind w:left="0"/>
              <w:rPr>
                <w:rFonts w:asciiTheme="minorHAnsi" w:hAnsiTheme="minorHAnsi"/>
              </w:rPr>
            </w:pPr>
          </w:p>
        </w:tc>
        <w:tc>
          <w:tcPr>
            <w:tcW w:w="3780" w:type="dxa"/>
          </w:tcPr>
          <w:p w:rsidR="00D02644" w:rsidRPr="00317624" w:rsidRDefault="00D02644" w:rsidP="004C34CE">
            <w:pPr>
              <w:pStyle w:val="ListParagraph"/>
              <w:ind w:left="0"/>
              <w:cnfStyle w:val="000000010000" w:firstRow="0" w:lastRow="0" w:firstColumn="0" w:lastColumn="0" w:oddVBand="0" w:evenVBand="0" w:oddHBand="0" w:evenHBand="1" w:firstRowFirstColumn="0" w:firstRowLastColumn="0" w:lastRowFirstColumn="0" w:lastRowLastColumn="0"/>
            </w:pPr>
            <w:r w:rsidRPr="00317624">
              <w:t>Age of Park Assets</w:t>
            </w:r>
          </w:p>
        </w:tc>
        <w:tc>
          <w:tcPr>
            <w:tcW w:w="3798" w:type="dxa"/>
          </w:tcPr>
          <w:p w:rsidR="00D02644" w:rsidRPr="00317624" w:rsidRDefault="00D02644" w:rsidP="00DE3A9E">
            <w:pPr>
              <w:pStyle w:val="ListParagraph"/>
              <w:ind w:left="0"/>
              <w:jc w:val="center"/>
              <w:cnfStyle w:val="000000010000" w:firstRow="0" w:lastRow="0" w:firstColumn="0" w:lastColumn="0" w:oddVBand="0" w:evenVBand="0" w:oddHBand="0" w:evenHBand="1" w:firstRowFirstColumn="0" w:firstRowLastColumn="0" w:lastRowFirstColumn="0" w:lastRowLastColumn="0"/>
            </w:pPr>
            <w:r w:rsidRPr="00317624">
              <w:t>3</w:t>
            </w:r>
          </w:p>
        </w:tc>
      </w:tr>
      <w:tr w:rsidR="00D02644" w:rsidRPr="00317624" w:rsidTr="00DE3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D02644" w:rsidRPr="00317624" w:rsidRDefault="00D02644" w:rsidP="004C34CE">
            <w:pPr>
              <w:pStyle w:val="ListParagraph"/>
              <w:ind w:left="0"/>
              <w:rPr>
                <w:rFonts w:asciiTheme="minorHAnsi" w:hAnsiTheme="minorHAnsi"/>
              </w:rPr>
            </w:pPr>
          </w:p>
        </w:tc>
        <w:tc>
          <w:tcPr>
            <w:tcW w:w="3780" w:type="dxa"/>
          </w:tcPr>
          <w:p w:rsidR="00D02644" w:rsidRPr="00317624" w:rsidRDefault="00D02644" w:rsidP="004C34CE">
            <w:pPr>
              <w:pStyle w:val="ListParagraph"/>
              <w:ind w:left="0"/>
              <w:cnfStyle w:val="000000100000" w:firstRow="0" w:lastRow="0" w:firstColumn="0" w:lastColumn="0" w:oddVBand="0" w:evenVBand="0" w:oddHBand="1" w:evenHBand="0" w:firstRowFirstColumn="0" w:firstRowLastColumn="0" w:lastRowFirstColumn="0" w:lastRowLastColumn="0"/>
            </w:pPr>
            <w:r w:rsidRPr="00317624">
              <w:t>Proportion of Value</w:t>
            </w:r>
          </w:p>
        </w:tc>
        <w:tc>
          <w:tcPr>
            <w:tcW w:w="3798" w:type="dxa"/>
          </w:tcPr>
          <w:p w:rsidR="00D02644" w:rsidRPr="00317624" w:rsidRDefault="00D02644" w:rsidP="00DE3A9E">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317624">
              <w:t>3</w:t>
            </w:r>
          </w:p>
        </w:tc>
      </w:tr>
    </w:tbl>
    <w:p w:rsidR="008E300F" w:rsidRDefault="008E300F" w:rsidP="004C34CE">
      <w:pPr>
        <w:pStyle w:val="ListParagraph"/>
        <w:spacing w:after="0"/>
        <w:ind w:left="0"/>
      </w:pPr>
    </w:p>
    <w:p w:rsidR="004C34CE" w:rsidRDefault="004C34CE" w:rsidP="003563F8">
      <w:pPr>
        <w:spacing w:after="0"/>
        <w:rPr>
          <w:b/>
          <w:u w:val="single"/>
        </w:rPr>
      </w:pPr>
    </w:p>
    <w:p w:rsidR="004A3885" w:rsidRDefault="004A3885" w:rsidP="003563F8">
      <w:pPr>
        <w:spacing w:after="0"/>
        <w:rPr>
          <w:b/>
          <w:u w:val="single"/>
        </w:rPr>
      </w:pPr>
    </w:p>
    <w:p w:rsidR="004A3885" w:rsidRDefault="004A3885">
      <w:pPr>
        <w:rPr>
          <w:b/>
          <w:u w:val="single"/>
        </w:rPr>
      </w:pPr>
      <w:r>
        <w:rPr>
          <w:b/>
          <w:u w:val="single"/>
        </w:rPr>
        <w:br w:type="page"/>
      </w:r>
    </w:p>
    <w:p w:rsidR="00005239" w:rsidRPr="00752E28" w:rsidRDefault="00EC2432" w:rsidP="003563F8">
      <w:pPr>
        <w:spacing w:after="0"/>
        <w:rPr>
          <w:b/>
          <w:u w:val="single"/>
        </w:rPr>
      </w:pPr>
      <w:r w:rsidRPr="00752E28">
        <w:rPr>
          <w:b/>
          <w:u w:val="single"/>
        </w:rPr>
        <w:t>Community Characteristics</w:t>
      </w:r>
      <w:r w:rsidR="00D833F0" w:rsidRPr="00752E28">
        <w:rPr>
          <w:b/>
          <w:u w:val="single"/>
        </w:rPr>
        <w:t>:</w:t>
      </w:r>
    </w:p>
    <w:p w:rsidR="00605BF5" w:rsidRPr="00605BF5" w:rsidRDefault="00605BF5" w:rsidP="00605BF5">
      <w:pPr>
        <w:spacing w:after="0"/>
      </w:pPr>
      <w:r w:rsidRPr="00605BF5">
        <w:t xml:space="preserve">These criteria are selected to help ensure that MPRB prioritizes parks with a focus on racial and economic equity. </w:t>
      </w:r>
    </w:p>
    <w:p w:rsidR="00BD1308" w:rsidRDefault="00BD1308" w:rsidP="00E8272F">
      <w:pPr>
        <w:pStyle w:val="ListParagraph"/>
        <w:spacing w:after="0"/>
        <w:ind w:left="0"/>
        <w:rPr>
          <w:b/>
        </w:rPr>
      </w:pPr>
    </w:p>
    <w:p w:rsidR="00875AC2" w:rsidRPr="00E93FFD" w:rsidRDefault="00B42D5D" w:rsidP="008B244F">
      <w:pPr>
        <w:pStyle w:val="ListParagraph"/>
        <w:numPr>
          <w:ilvl w:val="0"/>
          <w:numId w:val="1"/>
        </w:numPr>
        <w:spacing w:after="0"/>
        <w:ind w:left="0" w:firstLine="0"/>
        <w:rPr>
          <w:b/>
        </w:rPr>
      </w:pPr>
      <w:r>
        <w:rPr>
          <w:b/>
        </w:rPr>
        <w:t xml:space="preserve">Racially Concentrated Areas of </w:t>
      </w:r>
      <w:r w:rsidR="00005239" w:rsidRPr="00E93FFD">
        <w:rPr>
          <w:b/>
        </w:rPr>
        <w:t>Poverty</w:t>
      </w:r>
      <w:r w:rsidR="00682F35" w:rsidRPr="00E93FFD">
        <w:rPr>
          <w:b/>
        </w:rPr>
        <w:t xml:space="preserve"> </w:t>
      </w:r>
      <w:r w:rsidR="00682F35" w:rsidRPr="00BC1EF5">
        <w:t xml:space="preserve">[5 </w:t>
      </w:r>
      <w:r w:rsidR="00E9298E">
        <w:t xml:space="preserve">Possible </w:t>
      </w:r>
      <w:r w:rsidR="00682F35" w:rsidRPr="00BC1EF5">
        <w:t xml:space="preserve">Points out of </w:t>
      </w:r>
      <w:r w:rsidR="00E9298E">
        <w:t xml:space="preserve">Possible </w:t>
      </w:r>
      <w:r w:rsidR="00BC0594" w:rsidRPr="00BC1EF5">
        <w:t xml:space="preserve">23 </w:t>
      </w:r>
      <w:r w:rsidR="00E9298E">
        <w:t xml:space="preserve">Total </w:t>
      </w:r>
      <w:r w:rsidR="00BC0594" w:rsidRPr="00BC1EF5">
        <w:t>P</w:t>
      </w:r>
      <w:r w:rsidR="00682F35" w:rsidRPr="00BC1EF5">
        <w:t>oints]</w:t>
      </w:r>
    </w:p>
    <w:p w:rsidR="00005239" w:rsidRDefault="00005239" w:rsidP="003563F8">
      <w:pPr>
        <w:spacing w:after="0"/>
      </w:pPr>
      <w:r w:rsidRPr="00005239">
        <w:rPr>
          <w:u w:val="single"/>
        </w:rPr>
        <w:t>About the measure:</w:t>
      </w:r>
      <w:r w:rsidR="00B12136">
        <w:t xml:space="preserve"> </w:t>
      </w:r>
      <w:r w:rsidR="0085209B">
        <w:t xml:space="preserve">Areas of concentrated poverty are census tracts where more than 40% of the population has a family income below 185% of the federal poverty threshold.  Racially Concentrated Areas of Poverty (RCAPs) are </w:t>
      </w:r>
      <w:r w:rsidR="00141D4A">
        <w:t>defined as</w:t>
      </w:r>
      <w:r w:rsidR="0085209B">
        <w:t xml:space="preserve"> Areas of Concentrated Poverty where more than 50% of the residents are people of color. </w:t>
      </w:r>
      <w:r w:rsidR="00235CB1">
        <w:t>This measure is identical to the Metropolitan Council’s “</w:t>
      </w:r>
      <w:r w:rsidR="00235CB1" w:rsidRPr="00B42D5D">
        <w:t>Areas of Concentrated Poverty where 50% or more of residents are people of color</w:t>
      </w:r>
      <w:r w:rsidR="00130A1C">
        <w:t xml:space="preserve"> (ACP50)</w:t>
      </w:r>
      <w:r w:rsidR="00235CB1">
        <w:t>.”</w:t>
      </w:r>
    </w:p>
    <w:p w:rsidR="001765C9" w:rsidRDefault="001765C9" w:rsidP="003563F8">
      <w:pPr>
        <w:spacing w:after="0"/>
      </w:pPr>
    </w:p>
    <w:p w:rsidR="00664715" w:rsidRDefault="00005239" w:rsidP="003563F8">
      <w:pPr>
        <w:spacing w:after="0"/>
      </w:pPr>
      <w:r w:rsidRPr="00013896">
        <w:rPr>
          <w:u w:val="single"/>
        </w:rPr>
        <w:t>Data source:</w:t>
      </w:r>
      <w:r w:rsidR="00B12136">
        <w:t xml:space="preserve"> </w:t>
      </w:r>
      <w:r w:rsidR="00D833F0">
        <w:t xml:space="preserve">U.S. Census Bureau, </w:t>
      </w:r>
      <w:r w:rsidR="00C66329">
        <w:t xml:space="preserve">American </w:t>
      </w:r>
      <w:r w:rsidR="001765C9">
        <w:t xml:space="preserve">Community Survey </w:t>
      </w:r>
      <w:r w:rsidR="00D833F0">
        <w:t xml:space="preserve">5 Year Estimate </w:t>
      </w:r>
      <w:r w:rsidR="001765C9">
        <w:t>for 2009-</w:t>
      </w:r>
      <w:r w:rsidR="003A7CEF">
        <w:t>2</w:t>
      </w:r>
      <w:r w:rsidR="001765C9" w:rsidRPr="006E7B6E">
        <w:t>013</w:t>
      </w:r>
      <w:r w:rsidR="003A7CEF">
        <w:t>.</w:t>
      </w:r>
      <w:r w:rsidR="001E61EE">
        <w:t xml:space="preserve"> For more information, visit:  </w:t>
      </w:r>
    </w:p>
    <w:p w:rsidR="00B53587" w:rsidRDefault="009E02E6" w:rsidP="003563F8">
      <w:pPr>
        <w:spacing w:after="0"/>
      </w:pPr>
      <w:hyperlink r:id="rId16" w:history="1">
        <w:r w:rsidR="001E61EE" w:rsidRPr="00965EA8">
          <w:rPr>
            <w:rStyle w:val="Hyperlink"/>
          </w:rPr>
          <w:t>http://www.metrocouncil.org/METC/files/35/35358ee4-7976-42e6-999d-9e54790d45fe.pdf</w:t>
        </w:r>
      </w:hyperlink>
    </w:p>
    <w:p w:rsidR="00013896" w:rsidRDefault="00013896" w:rsidP="003563F8">
      <w:pPr>
        <w:spacing w:after="0"/>
      </w:pPr>
    </w:p>
    <w:p w:rsidR="00552F54" w:rsidRDefault="00013896" w:rsidP="003563F8">
      <w:pPr>
        <w:spacing w:after="0"/>
      </w:pPr>
      <w:r w:rsidRPr="00013896">
        <w:rPr>
          <w:u w:val="single"/>
        </w:rPr>
        <w:t>Why this is important:</w:t>
      </w:r>
      <w:r w:rsidR="00B12136">
        <w:t xml:space="preserve"> </w:t>
      </w:r>
      <w:r w:rsidR="00605BF5">
        <w:t xml:space="preserve">Individuals who live in poverty are less likely to have access to private transportation which can result in less access to parks and recreation opportunities beyond their neighborhood parks. Residents who live in poverty often have less access to open space and recreation options and are more likely to experience a  variety of chronic health problems, some of which are impacted by their physical environment, such having access to public parks and open space. In addition, communities of color and areas of poverty often experience a lack of public and private investment relative to other areas. In building a more equitable park system, it is important for the MPRB to target investment of public funds into parks in areas with concentrations of people of color and low-income households. As a result, this </w:t>
      </w:r>
      <w:r w:rsidR="00605BF5" w:rsidRPr="00A73415">
        <w:t xml:space="preserve">criteria </w:t>
      </w:r>
      <w:r w:rsidR="00605BF5">
        <w:t>is allocated</w:t>
      </w:r>
      <w:r w:rsidR="00605BF5" w:rsidRPr="00A73415">
        <w:t xml:space="preserve"> the</w:t>
      </w:r>
      <w:r w:rsidR="00605BF5">
        <w:t xml:space="preserve"> highest possible score of 5 points to make sure that future investments are targeted to areas that have historically been underserved by public investment.</w:t>
      </w:r>
      <w:r w:rsidR="00366D7F">
        <w:t xml:space="preserve"> Parks that are in Areas of Concentrated Poverty</w:t>
      </w:r>
      <w:r w:rsidR="0037677E">
        <w:t xml:space="preserve"> but not </w:t>
      </w:r>
      <w:r w:rsidR="00134D0A">
        <w:t>Racially</w:t>
      </w:r>
      <w:r w:rsidR="0037677E">
        <w:t xml:space="preserve"> Concentrated Areas </w:t>
      </w:r>
      <w:r w:rsidR="00366D7F">
        <w:t>receive 3 points.</w:t>
      </w:r>
    </w:p>
    <w:p w:rsidR="00605BF5" w:rsidRPr="008E79F4" w:rsidRDefault="00605BF5" w:rsidP="003563F8">
      <w:pPr>
        <w:spacing w:after="0"/>
      </w:pPr>
    </w:p>
    <w:tbl>
      <w:tblPr>
        <w:tblStyle w:val="LightShading-Accent2"/>
        <w:tblW w:w="0" w:type="auto"/>
        <w:jc w:val="center"/>
        <w:tblLook w:val="04A0" w:firstRow="1" w:lastRow="0" w:firstColumn="1" w:lastColumn="0" w:noHBand="0" w:noVBand="1"/>
      </w:tblPr>
      <w:tblGrid>
        <w:gridCol w:w="3794"/>
        <w:gridCol w:w="1190"/>
      </w:tblGrid>
      <w:tr w:rsidR="008120F4" w:rsidRPr="00317624" w:rsidTr="0018065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94" w:type="dxa"/>
            <w:noWrap/>
            <w:hideMark/>
          </w:tcPr>
          <w:p w:rsidR="008120F4" w:rsidRPr="00317624" w:rsidRDefault="00CB57B6" w:rsidP="00CB57B6">
            <w:pPr>
              <w:jc w:val="center"/>
              <w:rPr>
                <w:color w:val="auto"/>
              </w:rPr>
            </w:pPr>
            <w:r w:rsidRPr="00317624">
              <w:rPr>
                <w:color w:val="auto"/>
              </w:rPr>
              <w:t>R</w:t>
            </w:r>
            <w:r w:rsidR="008120F4" w:rsidRPr="00317624">
              <w:rPr>
                <w:color w:val="auto"/>
              </w:rPr>
              <w:t>C</w:t>
            </w:r>
            <w:r w:rsidRPr="00317624">
              <w:rPr>
                <w:color w:val="auto"/>
              </w:rPr>
              <w:t>A</w:t>
            </w:r>
            <w:r w:rsidR="008120F4" w:rsidRPr="00317624">
              <w:rPr>
                <w:color w:val="auto"/>
              </w:rPr>
              <w:t>P</w:t>
            </w:r>
          </w:p>
        </w:tc>
        <w:tc>
          <w:tcPr>
            <w:tcW w:w="0" w:type="auto"/>
            <w:noWrap/>
            <w:hideMark/>
          </w:tcPr>
          <w:p w:rsidR="008120F4" w:rsidRPr="00317624" w:rsidRDefault="008120F4" w:rsidP="001765C9">
            <w:pPr>
              <w:jc w:val="center"/>
              <w:cnfStyle w:val="100000000000" w:firstRow="1" w:lastRow="0" w:firstColumn="0" w:lastColumn="0" w:oddVBand="0" w:evenVBand="0" w:oddHBand="0" w:evenHBand="0" w:firstRowFirstColumn="0" w:firstRowLastColumn="0" w:lastRowFirstColumn="0" w:lastRowLastColumn="0"/>
              <w:rPr>
                <w:color w:val="auto"/>
              </w:rPr>
            </w:pPr>
            <w:r w:rsidRPr="00317624">
              <w:rPr>
                <w:color w:val="auto"/>
              </w:rPr>
              <w:t>1. WEIGHT</w:t>
            </w:r>
          </w:p>
        </w:tc>
      </w:tr>
      <w:tr w:rsidR="00C56317" w:rsidRPr="00317624" w:rsidTr="0018065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94" w:type="dxa"/>
            <w:noWrap/>
          </w:tcPr>
          <w:p w:rsidR="00C56317" w:rsidRPr="00317624" w:rsidRDefault="00C56317" w:rsidP="00816AF9">
            <w:pPr>
              <w:jc w:val="center"/>
              <w:rPr>
                <w:color w:val="auto"/>
              </w:rPr>
            </w:pPr>
            <w:r w:rsidRPr="00317624">
              <w:rPr>
                <w:color w:val="auto"/>
              </w:rPr>
              <w:t>Racially Concentrated Area of Poverty</w:t>
            </w:r>
          </w:p>
        </w:tc>
        <w:tc>
          <w:tcPr>
            <w:tcW w:w="0" w:type="auto"/>
            <w:noWrap/>
          </w:tcPr>
          <w:p w:rsidR="00C56317" w:rsidRPr="00317624" w:rsidRDefault="00C56317" w:rsidP="00816AF9">
            <w:pPr>
              <w:jc w:val="center"/>
              <w:cnfStyle w:val="000000100000" w:firstRow="0" w:lastRow="0" w:firstColumn="0" w:lastColumn="0" w:oddVBand="0" w:evenVBand="0" w:oddHBand="1" w:evenHBand="0" w:firstRowFirstColumn="0" w:firstRowLastColumn="0" w:lastRowFirstColumn="0" w:lastRowLastColumn="0"/>
              <w:rPr>
                <w:color w:val="auto"/>
              </w:rPr>
            </w:pPr>
            <w:r w:rsidRPr="00317624">
              <w:rPr>
                <w:color w:val="auto"/>
              </w:rPr>
              <w:t>5</w:t>
            </w:r>
          </w:p>
        </w:tc>
      </w:tr>
      <w:tr w:rsidR="008120F4" w:rsidRPr="00317624" w:rsidTr="00180653">
        <w:trPr>
          <w:trHeight w:val="300"/>
          <w:jc w:val="center"/>
        </w:trPr>
        <w:tc>
          <w:tcPr>
            <w:cnfStyle w:val="001000000000" w:firstRow="0" w:lastRow="0" w:firstColumn="1" w:lastColumn="0" w:oddVBand="0" w:evenVBand="0" w:oddHBand="0" w:evenHBand="0" w:firstRowFirstColumn="0" w:firstRowLastColumn="0" w:lastRowFirstColumn="0" w:lastRowLastColumn="0"/>
            <w:tcW w:w="3794" w:type="dxa"/>
            <w:noWrap/>
            <w:hideMark/>
          </w:tcPr>
          <w:p w:rsidR="008120F4" w:rsidRPr="00317624" w:rsidRDefault="00D10B8E" w:rsidP="00DD620D">
            <w:pPr>
              <w:jc w:val="center"/>
              <w:rPr>
                <w:color w:val="auto"/>
              </w:rPr>
            </w:pPr>
            <w:r w:rsidRPr="00317624">
              <w:rPr>
                <w:color w:val="auto"/>
              </w:rPr>
              <w:t>Area</w:t>
            </w:r>
            <w:r w:rsidR="00B42D5D" w:rsidRPr="00317624">
              <w:rPr>
                <w:color w:val="auto"/>
              </w:rPr>
              <w:t xml:space="preserve"> of </w:t>
            </w:r>
            <w:r w:rsidR="00DD620D" w:rsidRPr="00317624">
              <w:rPr>
                <w:color w:val="auto"/>
              </w:rPr>
              <w:t xml:space="preserve">Concentrated </w:t>
            </w:r>
            <w:r w:rsidR="00B42D5D" w:rsidRPr="00317624">
              <w:rPr>
                <w:color w:val="auto"/>
              </w:rPr>
              <w:t>Poverty</w:t>
            </w:r>
            <w:r w:rsidR="00DD620D" w:rsidRPr="00317624">
              <w:rPr>
                <w:color w:val="auto"/>
              </w:rPr>
              <w:t xml:space="preserve"> </w:t>
            </w:r>
          </w:p>
        </w:tc>
        <w:tc>
          <w:tcPr>
            <w:tcW w:w="0" w:type="auto"/>
            <w:noWrap/>
            <w:hideMark/>
          </w:tcPr>
          <w:p w:rsidR="008120F4" w:rsidRPr="00317624" w:rsidRDefault="00366D7F" w:rsidP="008120F4">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r>
      <w:tr w:rsidR="00C56317" w:rsidRPr="00317624" w:rsidTr="0018065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94" w:type="dxa"/>
            <w:noWrap/>
          </w:tcPr>
          <w:p w:rsidR="00C56317" w:rsidRPr="00317624" w:rsidRDefault="00C56317" w:rsidP="00816AF9">
            <w:pPr>
              <w:jc w:val="center"/>
              <w:rPr>
                <w:color w:val="auto"/>
              </w:rPr>
            </w:pPr>
            <w:r w:rsidRPr="00317624">
              <w:rPr>
                <w:color w:val="auto"/>
              </w:rPr>
              <w:t>Neither</w:t>
            </w:r>
          </w:p>
        </w:tc>
        <w:tc>
          <w:tcPr>
            <w:tcW w:w="0" w:type="auto"/>
            <w:noWrap/>
          </w:tcPr>
          <w:p w:rsidR="00C56317" w:rsidRPr="00317624" w:rsidRDefault="00C56317" w:rsidP="00816AF9">
            <w:pPr>
              <w:jc w:val="center"/>
              <w:cnfStyle w:val="000000100000" w:firstRow="0" w:lastRow="0" w:firstColumn="0" w:lastColumn="0" w:oddVBand="0" w:evenVBand="0" w:oddHBand="1" w:evenHBand="0" w:firstRowFirstColumn="0" w:firstRowLastColumn="0" w:lastRowFirstColumn="0" w:lastRowLastColumn="0"/>
              <w:rPr>
                <w:color w:val="auto"/>
              </w:rPr>
            </w:pPr>
            <w:r w:rsidRPr="00317624">
              <w:rPr>
                <w:color w:val="auto"/>
              </w:rPr>
              <w:t>0</w:t>
            </w:r>
          </w:p>
        </w:tc>
      </w:tr>
    </w:tbl>
    <w:p w:rsidR="00C322CD" w:rsidRDefault="00C322CD" w:rsidP="008B244F">
      <w:pPr>
        <w:spacing w:after="0"/>
      </w:pPr>
    </w:p>
    <w:p w:rsidR="00E9298E" w:rsidRPr="00E93FFD" w:rsidRDefault="0072628C" w:rsidP="00E9298E">
      <w:pPr>
        <w:pStyle w:val="ListParagraph"/>
        <w:numPr>
          <w:ilvl w:val="0"/>
          <w:numId w:val="1"/>
        </w:numPr>
        <w:spacing w:after="0"/>
        <w:ind w:left="0" w:firstLine="0"/>
        <w:rPr>
          <w:b/>
        </w:rPr>
      </w:pPr>
      <w:r w:rsidRPr="00E93FFD">
        <w:rPr>
          <w:b/>
        </w:rPr>
        <w:t>Population</w:t>
      </w:r>
      <w:r w:rsidR="00354FB6" w:rsidRPr="00E93FFD">
        <w:rPr>
          <w:b/>
        </w:rPr>
        <w:t xml:space="preserve"> </w:t>
      </w:r>
      <w:r w:rsidR="00875AC2" w:rsidRPr="00E93FFD">
        <w:rPr>
          <w:b/>
        </w:rPr>
        <w:t>D</w:t>
      </w:r>
      <w:r w:rsidR="00354FB6" w:rsidRPr="00E93FFD">
        <w:rPr>
          <w:b/>
        </w:rPr>
        <w:t>ensity</w:t>
      </w:r>
      <w:r w:rsidR="00682F35" w:rsidRPr="00E93FFD">
        <w:rPr>
          <w:b/>
        </w:rPr>
        <w:t xml:space="preserve"> </w:t>
      </w:r>
      <w:r w:rsidR="00682F35" w:rsidRPr="00BC1EF5">
        <w:t xml:space="preserve">[3 </w:t>
      </w:r>
      <w:r w:rsidR="00E9298E">
        <w:t xml:space="preserve">Possible </w:t>
      </w:r>
      <w:r w:rsidR="00E9298E" w:rsidRPr="00BC1EF5">
        <w:t xml:space="preserve">Points out of </w:t>
      </w:r>
      <w:r w:rsidR="00E9298E">
        <w:t xml:space="preserve">Possible </w:t>
      </w:r>
      <w:r w:rsidR="00E9298E" w:rsidRPr="00BC1EF5">
        <w:t xml:space="preserve">23 </w:t>
      </w:r>
      <w:r w:rsidR="00E9298E">
        <w:t xml:space="preserve">Total </w:t>
      </w:r>
      <w:r w:rsidR="00E9298E" w:rsidRPr="00BC1EF5">
        <w:t>Points]</w:t>
      </w:r>
    </w:p>
    <w:p w:rsidR="003563F8" w:rsidRDefault="00B12136" w:rsidP="003563F8">
      <w:pPr>
        <w:spacing w:after="0"/>
      </w:pPr>
      <w:r>
        <w:rPr>
          <w:u w:val="single"/>
        </w:rPr>
        <w:t>About the measure:</w:t>
      </w:r>
      <w:r>
        <w:t xml:space="preserve"> </w:t>
      </w:r>
      <w:r w:rsidR="001765C9">
        <w:t>Population d</w:t>
      </w:r>
      <w:r w:rsidR="008E79F4">
        <w:t xml:space="preserve">ensity </w:t>
      </w:r>
      <w:r w:rsidR="005B7BA3">
        <w:t>i</w:t>
      </w:r>
      <w:r w:rsidR="008E79F4">
        <w:t>s calculated at a neighborhood scale</w:t>
      </w:r>
      <w:r w:rsidR="008276E5">
        <w:t xml:space="preserve"> </w:t>
      </w:r>
      <w:r w:rsidR="008E79F4">
        <w:t xml:space="preserve">with parks in higher </w:t>
      </w:r>
      <w:r w:rsidR="008A5ECA">
        <w:t xml:space="preserve">density </w:t>
      </w:r>
      <w:r w:rsidR="008E79F4">
        <w:t>neighborhoods receiving higher point values</w:t>
      </w:r>
      <w:r w:rsidR="00F3377F">
        <w:t>. Higher density areas</w:t>
      </w:r>
      <w:r w:rsidR="00B53587">
        <w:t xml:space="preserve"> </w:t>
      </w:r>
      <w:r w:rsidR="002B6CCB">
        <w:t xml:space="preserve">have </w:t>
      </w:r>
      <w:r w:rsidR="00B53587">
        <w:t>mor</w:t>
      </w:r>
      <w:r w:rsidR="003B7DDC">
        <w:t>e people living per square mile</w:t>
      </w:r>
      <w:r w:rsidR="00CE533C">
        <w:t>.</w:t>
      </w:r>
    </w:p>
    <w:p w:rsidR="001765C9" w:rsidRPr="008276E5" w:rsidRDefault="001765C9" w:rsidP="003563F8">
      <w:pPr>
        <w:spacing w:after="0"/>
        <w:rPr>
          <w:u w:val="single"/>
        </w:rPr>
      </w:pPr>
    </w:p>
    <w:p w:rsidR="001765C9" w:rsidRDefault="001765C9" w:rsidP="001765C9">
      <w:pPr>
        <w:spacing w:after="0"/>
      </w:pPr>
      <w:r w:rsidRPr="00013896">
        <w:rPr>
          <w:u w:val="single"/>
        </w:rPr>
        <w:t>Data source:</w:t>
      </w:r>
      <w:r>
        <w:t xml:space="preserve"> </w:t>
      </w:r>
      <w:r w:rsidR="003B7DDC">
        <w:t>U.S. Census Bureau, American Community Survey 5 Year Estimate for 2009-2013</w:t>
      </w:r>
      <w:r w:rsidR="008649AC">
        <w:t>.</w:t>
      </w:r>
    </w:p>
    <w:p w:rsidR="00CE533C" w:rsidRDefault="00CE533C" w:rsidP="003563F8">
      <w:pPr>
        <w:spacing w:after="0"/>
      </w:pPr>
    </w:p>
    <w:p w:rsidR="008276E5" w:rsidRPr="0003096C" w:rsidRDefault="00CE533C" w:rsidP="003563F8">
      <w:pPr>
        <w:spacing w:after="0"/>
        <w:rPr>
          <w:rFonts w:cs="Akkurat-Light"/>
        </w:rPr>
      </w:pPr>
      <w:r w:rsidRPr="008276E5">
        <w:rPr>
          <w:u w:val="single"/>
        </w:rPr>
        <w:t>Why this is important:</w:t>
      </w:r>
      <w:r w:rsidR="0003096C">
        <w:t xml:space="preserve"> </w:t>
      </w:r>
      <w:r w:rsidR="008276E5" w:rsidRPr="006E7B6E">
        <w:rPr>
          <w:rFonts w:cs="Akkurat-Light"/>
        </w:rPr>
        <w:t>Neighborhood</w:t>
      </w:r>
      <w:r w:rsidR="008276E5" w:rsidRPr="0003096C">
        <w:rPr>
          <w:rFonts w:cs="Akkurat-Light"/>
        </w:rPr>
        <w:t xml:space="preserve"> p</w:t>
      </w:r>
      <w:r w:rsidR="00552F54" w:rsidRPr="0003096C">
        <w:rPr>
          <w:rFonts w:cs="Akkurat-Light"/>
        </w:rPr>
        <w:t>arks play a critical role i</w:t>
      </w:r>
      <w:r w:rsidR="002F229C">
        <w:rPr>
          <w:rFonts w:cs="Akkurat-Light"/>
        </w:rPr>
        <w:t xml:space="preserve">n enhancing quality of life </w:t>
      </w:r>
      <w:r w:rsidR="00866A79">
        <w:rPr>
          <w:rFonts w:cs="Akkurat-Light"/>
        </w:rPr>
        <w:t>of all Minneapolis residents</w:t>
      </w:r>
      <w:r w:rsidR="00773FBA">
        <w:rPr>
          <w:rFonts w:cs="Akkurat-Light"/>
        </w:rPr>
        <w:t xml:space="preserve">. </w:t>
      </w:r>
      <w:r w:rsidR="00141D4A">
        <w:rPr>
          <w:rFonts w:cs="Akkurat-Light"/>
        </w:rPr>
        <w:t xml:space="preserve">Areas with more people can mean many local park users and may also indicate fewer acres of open space for recreation or leisure, either public or private. </w:t>
      </w:r>
      <w:r w:rsidR="002B6CCB">
        <w:rPr>
          <w:rFonts w:cs="Akkurat-Light"/>
        </w:rPr>
        <w:t>High p</w:t>
      </w:r>
      <w:r w:rsidR="00EE6B77">
        <w:rPr>
          <w:rFonts w:cs="Akkurat-Light"/>
        </w:rPr>
        <w:t>opulation</w:t>
      </w:r>
      <w:r w:rsidR="00552F54" w:rsidRPr="0003096C">
        <w:rPr>
          <w:rFonts w:cs="Akkurat-Light"/>
        </w:rPr>
        <w:t xml:space="preserve"> density is like</w:t>
      </w:r>
      <w:r w:rsidR="0003096C" w:rsidRPr="0003096C">
        <w:rPr>
          <w:rFonts w:cs="Akkurat-Light"/>
        </w:rPr>
        <w:t xml:space="preserve">ly correlated with </w:t>
      </w:r>
      <w:r w:rsidR="001B19FB">
        <w:rPr>
          <w:rFonts w:cs="Akkurat-Light"/>
        </w:rPr>
        <w:t>high park</w:t>
      </w:r>
      <w:r w:rsidR="0003096C" w:rsidRPr="0003096C">
        <w:rPr>
          <w:rFonts w:cs="Akkurat-Light"/>
        </w:rPr>
        <w:t xml:space="preserve"> use</w:t>
      </w:r>
      <w:r w:rsidR="00552F54" w:rsidRPr="0003096C">
        <w:rPr>
          <w:rFonts w:cs="Akkurat-Light"/>
        </w:rPr>
        <w:t xml:space="preserve"> which </w:t>
      </w:r>
      <w:r w:rsidR="0003096C" w:rsidRPr="0003096C">
        <w:rPr>
          <w:rFonts w:cs="Akkurat-Light"/>
        </w:rPr>
        <w:t xml:space="preserve">can </w:t>
      </w:r>
      <w:r w:rsidR="00552F54" w:rsidRPr="0003096C">
        <w:rPr>
          <w:rFonts w:cs="Akkurat-Light"/>
        </w:rPr>
        <w:t xml:space="preserve">result in </w:t>
      </w:r>
      <w:r w:rsidR="001B19FB">
        <w:rPr>
          <w:rFonts w:cs="Akkurat-Light"/>
        </w:rPr>
        <w:t>shorter asset lifespans</w:t>
      </w:r>
      <w:r w:rsidR="002B6CCB">
        <w:rPr>
          <w:rFonts w:cs="Akkurat-Light"/>
        </w:rPr>
        <w:t xml:space="preserve"> than areas with lower population density</w:t>
      </w:r>
      <w:r w:rsidR="001B19FB">
        <w:rPr>
          <w:rFonts w:cs="Akkurat-Light"/>
        </w:rPr>
        <w:t>.</w:t>
      </w:r>
      <w:r w:rsidR="00D60FDB" w:rsidRPr="00D60FDB">
        <w:t xml:space="preserve"> </w:t>
      </w:r>
      <w:r w:rsidR="00D60FDB">
        <w:t xml:space="preserve">Higher density neighborhoods generally have the lowest amount of open space, either private or public. Parks in these areas are often the primary accessible options for open space </w:t>
      </w:r>
      <w:r w:rsidR="000E1E3B">
        <w:t>for residents who live in</w:t>
      </w:r>
      <w:r w:rsidR="00D60FDB">
        <w:t xml:space="preserve"> apartment</w:t>
      </w:r>
      <w:r w:rsidR="000E1E3B">
        <w:t>s</w:t>
      </w:r>
      <w:r w:rsidR="00D60FDB">
        <w:t xml:space="preserve"> or have no private backyard</w:t>
      </w:r>
      <w:r w:rsidR="000E1E3B">
        <w:t>s</w:t>
      </w:r>
      <w:r w:rsidR="00D60FDB">
        <w:t>. This means that parks play an even more important role in providing access to nature, fresh air, and outdoor recreation</w:t>
      </w:r>
      <w:r w:rsidR="00773FBA">
        <w:t xml:space="preserve">. </w:t>
      </w:r>
      <w:r w:rsidR="000E1E3B">
        <w:t>This</w:t>
      </w:r>
      <w:r w:rsidR="00D60FDB">
        <w:t xml:space="preserve"> measure was given a moderate priority of 3 possible points with </w:t>
      </w:r>
      <w:r w:rsidR="00773FBA">
        <w:t>neighborhoods that ranked</w:t>
      </w:r>
      <w:r w:rsidR="00D60FDB">
        <w:t xml:space="preserve"> above the </w:t>
      </w:r>
      <w:r w:rsidR="000E1E3B" w:rsidRPr="00773FBA">
        <w:t xml:space="preserve">average </w:t>
      </w:r>
      <w:r w:rsidR="00D60FDB" w:rsidRPr="00773FBA">
        <w:t>c</w:t>
      </w:r>
      <w:r w:rsidR="00A73415" w:rsidRPr="00773FBA">
        <w:t>ity</w:t>
      </w:r>
      <w:r w:rsidR="00D60FDB" w:rsidRPr="00773FBA">
        <w:t>wide</w:t>
      </w:r>
      <w:r w:rsidR="00D60FDB">
        <w:t xml:space="preserve"> density of 6</w:t>
      </w:r>
      <w:r w:rsidR="00B12136">
        <w:t>,</w:t>
      </w:r>
      <w:r w:rsidR="00D60FDB">
        <w:t xml:space="preserve">750 people per square mile receiving more points, and neighborhoods over 10,000 </w:t>
      </w:r>
      <w:r w:rsidR="00DD620D">
        <w:t xml:space="preserve">people </w:t>
      </w:r>
      <w:r w:rsidR="00D60FDB">
        <w:t>per square mile</w:t>
      </w:r>
      <w:r w:rsidR="00B12136">
        <w:t xml:space="preserve"> getting the highest level of points</w:t>
      </w:r>
      <w:r w:rsidR="00D60FDB">
        <w:t>.</w:t>
      </w:r>
    </w:p>
    <w:p w:rsidR="00552F54" w:rsidRDefault="00552F54" w:rsidP="003563F8">
      <w:pPr>
        <w:spacing w:after="0"/>
      </w:pPr>
    </w:p>
    <w:tbl>
      <w:tblPr>
        <w:tblStyle w:val="LightShading-Accent2"/>
        <w:tblW w:w="0" w:type="auto"/>
        <w:jc w:val="center"/>
        <w:tblLook w:val="04A0" w:firstRow="1" w:lastRow="0" w:firstColumn="1" w:lastColumn="0" w:noHBand="0" w:noVBand="1"/>
      </w:tblPr>
      <w:tblGrid>
        <w:gridCol w:w="3260"/>
        <w:gridCol w:w="2460"/>
      </w:tblGrid>
      <w:tr w:rsidR="008120F4" w:rsidRPr="003563F8" w:rsidTr="0018065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rsidR="008120F4" w:rsidRPr="008120F4" w:rsidRDefault="008120F4" w:rsidP="008120F4">
            <w:pPr>
              <w:jc w:val="center"/>
              <w:rPr>
                <w:color w:val="auto"/>
              </w:rPr>
            </w:pPr>
            <w:r w:rsidRPr="008120F4">
              <w:rPr>
                <w:color w:val="auto"/>
              </w:rPr>
              <w:t>POPULATION DENSITY</w:t>
            </w:r>
            <w:r w:rsidR="00BF0FFC" w:rsidRPr="006E7B6E">
              <w:rPr>
                <w:color w:val="auto"/>
              </w:rPr>
              <w:t xml:space="preserve"> </w:t>
            </w:r>
            <w:r w:rsidR="00BF0FFC" w:rsidRPr="006E7B6E">
              <w:rPr>
                <w:color w:val="auto"/>
              </w:rPr>
              <w:br/>
              <w:t>(</w:t>
            </w:r>
            <w:r w:rsidR="008649AC">
              <w:rPr>
                <w:color w:val="auto"/>
              </w:rPr>
              <w:t xml:space="preserve">per </w:t>
            </w:r>
            <w:r w:rsidR="00BF0FFC" w:rsidRPr="006E7B6E">
              <w:rPr>
                <w:color w:val="auto"/>
              </w:rPr>
              <w:t>sq</w:t>
            </w:r>
            <w:r w:rsidR="008649AC">
              <w:rPr>
                <w:color w:val="auto"/>
              </w:rPr>
              <w:t>uare</w:t>
            </w:r>
            <w:r w:rsidR="00BF0FFC" w:rsidRPr="006E7B6E">
              <w:rPr>
                <w:color w:val="auto"/>
              </w:rPr>
              <w:t xml:space="preserve"> mile)</w:t>
            </w:r>
          </w:p>
        </w:tc>
        <w:tc>
          <w:tcPr>
            <w:tcW w:w="2460" w:type="dxa"/>
            <w:noWrap/>
            <w:hideMark/>
          </w:tcPr>
          <w:p w:rsidR="008120F4" w:rsidRPr="008120F4" w:rsidRDefault="008120F4" w:rsidP="001765C9">
            <w:pPr>
              <w:jc w:val="center"/>
              <w:cnfStyle w:val="100000000000" w:firstRow="1" w:lastRow="0" w:firstColumn="0" w:lastColumn="0" w:oddVBand="0" w:evenVBand="0" w:oddHBand="0" w:evenHBand="0" w:firstRowFirstColumn="0" w:firstRowLastColumn="0" w:lastRowFirstColumn="0" w:lastRowLastColumn="0"/>
              <w:rPr>
                <w:color w:val="auto"/>
              </w:rPr>
            </w:pPr>
            <w:r w:rsidRPr="008120F4">
              <w:rPr>
                <w:color w:val="auto"/>
              </w:rPr>
              <w:t>2. WEIGHT</w:t>
            </w:r>
          </w:p>
        </w:tc>
      </w:tr>
      <w:tr w:rsidR="00564309" w:rsidRPr="003563F8" w:rsidTr="0018065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260" w:type="dxa"/>
            <w:noWrap/>
          </w:tcPr>
          <w:p w:rsidR="00564309" w:rsidRPr="008120F4" w:rsidRDefault="00CB57B6" w:rsidP="00816AF9">
            <w:pPr>
              <w:jc w:val="center"/>
              <w:rPr>
                <w:color w:val="auto"/>
              </w:rPr>
            </w:pPr>
            <w:r>
              <w:rPr>
                <w:color w:val="auto"/>
              </w:rPr>
              <w:t xml:space="preserve"> Over </w:t>
            </w:r>
            <w:r w:rsidR="00564309" w:rsidRPr="008120F4">
              <w:rPr>
                <w:color w:val="auto"/>
              </w:rPr>
              <w:t>10000</w:t>
            </w:r>
          </w:p>
        </w:tc>
        <w:tc>
          <w:tcPr>
            <w:tcW w:w="2460" w:type="dxa"/>
            <w:noWrap/>
          </w:tcPr>
          <w:p w:rsidR="00564309" w:rsidRPr="008120F4" w:rsidRDefault="00564309" w:rsidP="00816AF9">
            <w:pPr>
              <w:jc w:val="center"/>
              <w:cnfStyle w:val="000000100000" w:firstRow="0" w:lastRow="0" w:firstColumn="0" w:lastColumn="0" w:oddVBand="0" w:evenVBand="0" w:oddHBand="1" w:evenHBand="0" w:firstRowFirstColumn="0" w:firstRowLastColumn="0" w:lastRowFirstColumn="0" w:lastRowLastColumn="0"/>
              <w:rPr>
                <w:color w:val="auto"/>
              </w:rPr>
            </w:pPr>
            <w:r w:rsidRPr="008120F4">
              <w:rPr>
                <w:color w:val="auto"/>
              </w:rPr>
              <w:t>3</w:t>
            </w:r>
          </w:p>
        </w:tc>
      </w:tr>
      <w:tr w:rsidR="00564309" w:rsidRPr="003563F8" w:rsidTr="00180653">
        <w:trPr>
          <w:trHeight w:val="300"/>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rsidR="00564309" w:rsidRPr="008120F4" w:rsidRDefault="00564309" w:rsidP="008120F4">
            <w:pPr>
              <w:jc w:val="center"/>
              <w:rPr>
                <w:color w:val="auto"/>
              </w:rPr>
            </w:pPr>
            <w:r w:rsidRPr="008120F4">
              <w:rPr>
                <w:color w:val="auto"/>
              </w:rPr>
              <w:t>6750</w:t>
            </w:r>
            <w:r w:rsidR="00CB57B6">
              <w:rPr>
                <w:color w:val="auto"/>
              </w:rPr>
              <w:t>-9999</w:t>
            </w:r>
          </w:p>
        </w:tc>
        <w:tc>
          <w:tcPr>
            <w:tcW w:w="2460" w:type="dxa"/>
            <w:noWrap/>
            <w:hideMark/>
          </w:tcPr>
          <w:p w:rsidR="00564309" w:rsidRPr="008120F4" w:rsidRDefault="00564309" w:rsidP="008120F4">
            <w:pPr>
              <w:jc w:val="center"/>
              <w:cnfStyle w:val="000000000000" w:firstRow="0" w:lastRow="0" w:firstColumn="0" w:lastColumn="0" w:oddVBand="0" w:evenVBand="0" w:oddHBand="0" w:evenHBand="0" w:firstRowFirstColumn="0" w:firstRowLastColumn="0" w:lastRowFirstColumn="0" w:lastRowLastColumn="0"/>
              <w:rPr>
                <w:color w:val="auto"/>
              </w:rPr>
            </w:pPr>
            <w:r w:rsidRPr="008120F4">
              <w:rPr>
                <w:color w:val="auto"/>
              </w:rPr>
              <w:t>2</w:t>
            </w:r>
          </w:p>
        </w:tc>
      </w:tr>
      <w:tr w:rsidR="00564309" w:rsidRPr="003563F8" w:rsidTr="0018065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60" w:type="dxa"/>
            <w:noWrap/>
          </w:tcPr>
          <w:p w:rsidR="00564309" w:rsidRPr="008120F4" w:rsidRDefault="00564309" w:rsidP="00816AF9">
            <w:pPr>
              <w:jc w:val="center"/>
              <w:rPr>
                <w:color w:val="auto"/>
              </w:rPr>
            </w:pPr>
            <w:r w:rsidRPr="008120F4">
              <w:rPr>
                <w:color w:val="auto"/>
              </w:rPr>
              <w:t>0</w:t>
            </w:r>
            <w:r w:rsidR="00CB57B6">
              <w:rPr>
                <w:color w:val="auto"/>
              </w:rPr>
              <w:t>-6749</w:t>
            </w:r>
          </w:p>
        </w:tc>
        <w:tc>
          <w:tcPr>
            <w:tcW w:w="2460" w:type="dxa"/>
            <w:noWrap/>
          </w:tcPr>
          <w:p w:rsidR="00564309" w:rsidRPr="008120F4" w:rsidRDefault="00564309" w:rsidP="00816AF9">
            <w:pPr>
              <w:jc w:val="center"/>
              <w:cnfStyle w:val="000000100000" w:firstRow="0" w:lastRow="0" w:firstColumn="0" w:lastColumn="0" w:oddVBand="0" w:evenVBand="0" w:oddHBand="1" w:evenHBand="0" w:firstRowFirstColumn="0" w:firstRowLastColumn="0" w:lastRowFirstColumn="0" w:lastRowLastColumn="0"/>
              <w:rPr>
                <w:color w:val="auto"/>
              </w:rPr>
            </w:pPr>
            <w:r w:rsidRPr="008120F4">
              <w:rPr>
                <w:color w:val="auto"/>
              </w:rPr>
              <w:t>1</w:t>
            </w:r>
          </w:p>
        </w:tc>
      </w:tr>
    </w:tbl>
    <w:p w:rsidR="004B0FEA" w:rsidRDefault="004B0FEA" w:rsidP="00C56317">
      <w:pPr>
        <w:spacing w:after="0"/>
      </w:pPr>
    </w:p>
    <w:p w:rsidR="00AF753E" w:rsidRPr="00E9298E" w:rsidRDefault="008A5ECA" w:rsidP="00E9298E">
      <w:pPr>
        <w:pStyle w:val="ListParagraph"/>
        <w:numPr>
          <w:ilvl w:val="0"/>
          <w:numId w:val="1"/>
        </w:numPr>
        <w:spacing w:after="0"/>
        <w:ind w:left="0" w:firstLine="0"/>
        <w:rPr>
          <w:b/>
        </w:rPr>
      </w:pPr>
      <w:r w:rsidRPr="00E93FFD">
        <w:rPr>
          <w:b/>
        </w:rPr>
        <w:t>Y</w:t>
      </w:r>
      <w:r w:rsidR="00C66329" w:rsidRPr="00E93FFD">
        <w:rPr>
          <w:b/>
        </w:rPr>
        <w:t>outh Population by Neighborhood</w:t>
      </w:r>
      <w:r w:rsidR="003B42D4" w:rsidRPr="00E93FFD">
        <w:rPr>
          <w:b/>
        </w:rPr>
        <w:t xml:space="preserve"> </w:t>
      </w:r>
      <w:r w:rsidR="00A741F6" w:rsidRPr="00BC1EF5">
        <w:t xml:space="preserve">[2 </w:t>
      </w:r>
      <w:r w:rsidR="00E9298E">
        <w:t xml:space="preserve">Possible </w:t>
      </w:r>
      <w:r w:rsidR="00E9298E" w:rsidRPr="00BC1EF5">
        <w:t xml:space="preserve">Points out of </w:t>
      </w:r>
      <w:r w:rsidR="00E9298E">
        <w:t xml:space="preserve">Possible </w:t>
      </w:r>
      <w:r w:rsidR="00E9298E" w:rsidRPr="00BC1EF5">
        <w:t xml:space="preserve">23 </w:t>
      </w:r>
      <w:r w:rsidR="00E9298E">
        <w:t xml:space="preserve">Total </w:t>
      </w:r>
      <w:r w:rsidR="00E9298E" w:rsidRPr="00BC1EF5">
        <w:t>Points]</w:t>
      </w:r>
    </w:p>
    <w:p w:rsidR="001765C9" w:rsidRDefault="00CE533C" w:rsidP="001765C9">
      <w:pPr>
        <w:spacing w:after="0"/>
      </w:pPr>
      <w:r w:rsidRPr="00075DBD">
        <w:rPr>
          <w:u w:val="single"/>
        </w:rPr>
        <w:t>About the measure:</w:t>
      </w:r>
      <w:r w:rsidRPr="00CE533C">
        <w:t xml:space="preserve"> </w:t>
      </w:r>
      <w:r w:rsidR="00B12136" w:rsidRPr="006E7B6E">
        <w:t xml:space="preserve">The </w:t>
      </w:r>
      <w:r w:rsidR="00B12136">
        <w:t>percentage of a neighborhood’s population that is under the age of 18 is</w:t>
      </w:r>
      <w:r w:rsidR="00B12136" w:rsidRPr="006E7B6E">
        <w:t xml:space="preserve"> used,</w:t>
      </w:r>
      <w:r w:rsidR="00B12136">
        <w:t xml:space="preserve"> with neighborhoods </w:t>
      </w:r>
      <w:r w:rsidR="00B12136" w:rsidRPr="006E7B6E">
        <w:t>having larger</w:t>
      </w:r>
      <w:r w:rsidR="00B12136">
        <w:t xml:space="preserve"> youth</w:t>
      </w:r>
      <w:r w:rsidR="00B12136" w:rsidRPr="006E7B6E">
        <w:t xml:space="preserve"> populations</w:t>
      </w:r>
      <w:r w:rsidR="00B12136">
        <w:t xml:space="preserve"> receiving the greater number of points. To create this measure, neighborhoods are ranked by the percentage of the population that is under the age of 18 and divided into thirds along the following natural breaks: fewer than 16% of the population is under the age of 18, between 16% and 24% of the population is under the age of 18, and more than 24% of the population is under the age of 18.  </w:t>
      </w:r>
    </w:p>
    <w:p w:rsidR="003B7DDC" w:rsidRDefault="003B7DDC" w:rsidP="001765C9">
      <w:pPr>
        <w:spacing w:after="0"/>
      </w:pPr>
    </w:p>
    <w:p w:rsidR="001765C9" w:rsidRDefault="001765C9" w:rsidP="001765C9">
      <w:pPr>
        <w:spacing w:after="0"/>
      </w:pPr>
      <w:r w:rsidRPr="00013896">
        <w:rPr>
          <w:u w:val="single"/>
        </w:rPr>
        <w:t>Data source:</w:t>
      </w:r>
      <w:r w:rsidR="00B12136">
        <w:t xml:space="preserve"> </w:t>
      </w:r>
      <w:r w:rsidR="009E65E1">
        <w:t>U.S. Census Bureau, American Community Su</w:t>
      </w:r>
      <w:r w:rsidR="00B01B8E">
        <w:t>rvey 5 Year Estimate for 2009-2</w:t>
      </w:r>
      <w:r w:rsidR="009E65E1">
        <w:t>013</w:t>
      </w:r>
      <w:r w:rsidR="00B01B8E">
        <w:t xml:space="preserve">, and Minnesota Compass </w:t>
      </w:r>
      <w:hyperlink r:id="rId17" w:anchor="!areas" w:history="1">
        <w:r w:rsidR="00B01B8E" w:rsidRPr="0080109D">
          <w:rPr>
            <w:rStyle w:val="Hyperlink"/>
          </w:rPr>
          <w:t>http://www.mncompass.org/profiles/neighborhoods/minneapolis-saint-paul#!areas</w:t>
        </w:r>
      </w:hyperlink>
      <w:r w:rsidR="00B01B8E">
        <w:t xml:space="preserve"> </w:t>
      </w:r>
    </w:p>
    <w:p w:rsidR="00CE533C" w:rsidRDefault="00CE533C" w:rsidP="00626E3B">
      <w:pPr>
        <w:spacing w:after="0"/>
      </w:pPr>
    </w:p>
    <w:p w:rsidR="00C322CD" w:rsidRDefault="00CE533C" w:rsidP="00626E3B">
      <w:pPr>
        <w:spacing w:after="0"/>
      </w:pPr>
      <w:r w:rsidRPr="00075DBD">
        <w:rPr>
          <w:u w:val="single"/>
        </w:rPr>
        <w:t>Why this is important:</w:t>
      </w:r>
      <w:r w:rsidR="00B12136">
        <w:t xml:space="preserve"> </w:t>
      </w:r>
      <w:r>
        <w:t xml:space="preserve">Parks </w:t>
      </w:r>
      <w:r w:rsidR="00AE78B2">
        <w:t>and their physical assets</w:t>
      </w:r>
      <w:r w:rsidR="00E93FFD">
        <w:t xml:space="preserve"> provide opportunities for an active lifestyle for households with children. </w:t>
      </w:r>
      <w:r w:rsidR="00DD620D">
        <w:t>Amenities</w:t>
      </w:r>
      <w:r w:rsidR="00E93FFD">
        <w:t xml:space="preserve"> for youth, such as </w:t>
      </w:r>
      <w:r w:rsidR="002F229C">
        <w:t>playgrounds,</w:t>
      </w:r>
      <w:r w:rsidR="00E93FFD">
        <w:t xml:space="preserve"> can impact health outcomes such as childhood obesity and promote </w:t>
      </w:r>
      <w:r w:rsidR="00B15012">
        <w:t xml:space="preserve">positive </w:t>
      </w:r>
      <w:r w:rsidR="00E93FFD">
        <w:t>developmental asp</w:t>
      </w:r>
      <w:r w:rsidR="00EE6B77">
        <w:t>ects of play and socialization.</w:t>
      </w:r>
      <w:r w:rsidR="000E1E3B">
        <w:t xml:space="preserve"> The MPRB strives to serve the youth of Minneapolis through both facilities and programming</w:t>
      </w:r>
      <w:r w:rsidR="00DC2B9A">
        <w:t xml:space="preserve"> by</w:t>
      </w:r>
      <w:r w:rsidR="000E1E3B">
        <w:t xml:space="preserve"> ensuring that neighborhoods with large populations of children have well-funded recreation options nearby. </w:t>
      </w:r>
      <w:r w:rsidR="00EE6B77">
        <w:t xml:space="preserve"> </w:t>
      </w:r>
      <w:r w:rsidR="000E1E3B">
        <w:t>As the location of parks is only indirectly related to the concentration of youth living in a given area</w:t>
      </w:r>
      <w:r w:rsidR="00DC2B9A">
        <w:t>, t</w:t>
      </w:r>
      <w:r w:rsidR="00B12136">
        <w:t>his criteria section i</w:t>
      </w:r>
      <w:r w:rsidR="000E1E3B">
        <w:t xml:space="preserve">s given 2 possible points with areas of the highest concentrations of youth </w:t>
      </w:r>
      <w:r w:rsidR="00141D4A">
        <w:t>receiving the</w:t>
      </w:r>
      <w:r w:rsidR="000E1E3B">
        <w:t xml:space="preserve"> highest possible points.</w:t>
      </w:r>
    </w:p>
    <w:p w:rsidR="004B0FEA" w:rsidRDefault="004B0FEA" w:rsidP="00626E3B">
      <w:pPr>
        <w:spacing w:after="0"/>
      </w:pPr>
    </w:p>
    <w:tbl>
      <w:tblPr>
        <w:tblStyle w:val="LightShading-Accent2"/>
        <w:tblW w:w="5720" w:type="dxa"/>
        <w:jc w:val="center"/>
        <w:tblLook w:val="04A0" w:firstRow="1" w:lastRow="0" w:firstColumn="1" w:lastColumn="0" w:noHBand="0" w:noVBand="1"/>
      </w:tblPr>
      <w:tblGrid>
        <w:gridCol w:w="3260"/>
        <w:gridCol w:w="2460"/>
      </w:tblGrid>
      <w:tr w:rsidR="008120F4" w:rsidRPr="008120F4" w:rsidTr="0018065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rsidR="008120F4" w:rsidRPr="008120F4" w:rsidRDefault="001765C9" w:rsidP="008120F4">
            <w:pPr>
              <w:jc w:val="center"/>
              <w:rPr>
                <w:color w:val="auto"/>
              </w:rPr>
            </w:pPr>
            <w:r>
              <w:rPr>
                <w:color w:val="auto"/>
              </w:rPr>
              <w:t xml:space="preserve">% </w:t>
            </w:r>
            <w:r w:rsidR="008120F4" w:rsidRPr="008120F4">
              <w:rPr>
                <w:color w:val="auto"/>
              </w:rPr>
              <w:t>Population below Age of 18</w:t>
            </w:r>
          </w:p>
        </w:tc>
        <w:tc>
          <w:tcPr>
            <w:tcW w:w="2460" w:type="dxa"/>
            <w:noWrap/>
            <w:hideMark/>
          </w:tcPr>
          <w:p w:rsidR="008120F4" w:rsidRPr="008120F4" w:rsidRDefault="008120F4" w:rsidP="001765C9">
            <w:pPr>
              <w:jc w:val="center"/>
              <w:cnfStyle w:val="100000000000" w:firstRow="1" w:lastRow="0" w:firstColumn="0" w:lastColumn="0" w:oddVBand="0" w:evenVBand="0" w:oddHBand="0" w:evenHBand="0" w:firstRowFirstColumn="0" w:firstRowLastColumn="0" w:lastRowFirstColumn="0" w:lastRowLastColumn="0"/>
              <w:rPr>
                <w:color w:val="auto"/>
              </w:rPr>
            </w:pPr>
            <w:r w:rsidRPr="008120F4">
              <w:rPr>
                <w:color w:val="auto"/>
              </w:rPr>
              <w:t xml:space="preserve">3. </w:t>
            </w:r>
            <w:r w:rsidR="001765C9">
              <w:rPr>
                <w:color w:val="auto"/>
              </w:rPr>
              <w:t>WEIGHT</w:t>
            </w:r>
          </w:p>
        </w:tc>
      </w:tr>
      <w:tr w:rsidR="00C322CD" w:rsidRPr="008120F4" w:rsidTr="0018065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60" w:type="dxa"/>
            <w:noWrap/>
          </w:tcPr>
          <w:p w:rsidR="00C322CD" w:rsidRPr="008120F4" w:rsidRDefault="00C322CD" w:rsidP="00816AF9">
            <w:pPr>
              <w:jc w:val="center"/>
              <w:rPr>
                <w:color w:val="auto"/>
              </w:rPr>
            </w:pPr>
            <w:r w:rsidRPr="008120F4">
              <w:rPr>
                <w:color w:val="auto"/>
              </w:rPr>
              <w:t>&gt; 24%</w:t>
            </w:r>
          </w:p>
        </w:tc>
        <w:tc>
          <w:tcPr>
            <w:tcW w:w="2460" w:type="dxa"/>
            <w:noWrap/>
          </w:tcPr>
          <w:p w:rsidR="00C322CD" w:rsidRPr="008120F4" w:rsidRDefault="00C322CD" w:rsidP="00816AF9">
            <w:pPr>
              <w:jc w:val="center"/>
              <w:cnfStyle w:val="000000100000" w:firstRow="0" w:lastRow="0" w:firstColumn="0" w:lastColumn="0" w:oddVBand="0" w:evenVBand="0" w:oddHBand="1" w:evenHBand="0" w:firstRowFirstColumn="0" w:firstRowLastColumn="0" w:lastRowFirstColumn="0" w:lastRowLastColumn="0"/>
              <w:rPr>
                <w:color w:val="auto"/>
              </w:rPr>
            </w:pPr>
            <w:r w:rsidRPr="008120F4">
              <w:rPr>
                <w:color w:val="auto"/>
              </w:rPr>
              <w:t>2</w:t>
            </w:r>
          </w:p>
        </w:tc>
      </w:tr>
      <w:tr w:rsidR="008120F4" w:rsidRPr="008120F4" w:rsidTr="00180653">
        <w:trPr>
          <w:trHeight w:val="300"/>
          <w:jc w:val="center"/>
        </w:trPr>
        <w:tc>
          <w:tcPr>
            <w:cnfStyle w:val="001000000000" w:firstRow="0" w:lastRow="0" w:firstColumn="1" w:lastColumn="0" w:oddVBand="0" w:evenVBand="0" w:oddHBand="0" w:evenHBand="0" w:firstRowFirstColumn="0" w:firstRowLastColumn="0" w:lastRowFirstColumn="0" w:lastRowLastColumn="0"/>
            <w:tcW w:w="3260" w:type="dxa"/>
            <w:noWrap/>
            <w:hideMark/>
          </w:tcPr>
          <w:p w:rsidR="008120F4" w:rsidRPr="008120F4" w:rsidRDefault="008120F4" w:rsidP="008120F4">
            <w:pPr>
              <w:jc w:val="center"/>
              <w:rPr>
                <w:color w:val="auto"/>
              </w:rPr>
            </w:pPr>
            <w:r w:rsidRPr="008120F4">
              <w:rPr>
                <w:color w:val="auto"/>
              </w:rPr>
              <w:t>16% - 24%</w:t>
            </w:r>
          </w:p>
        </w:tc>
        <w:tc>
          <w:tcPr>
            <w:tcW w:w="2460" w:type="dxa"/>
            <w:noWrap/>
            <w:hideMark/>
          </w:tcPr>
          <w:p w:rsidR="008120F4" w:rsidRPr="008120F4" w:rsidRDefault="008120F4" w:rsidP="008120F4">
            <w:pPr>
              <w:jc w:val="center"/>
              <w:cnfStyle w:val="000000000000" w:firstRow="0" w:lastRow="0" w:firstColumn="0" w:lastColumn="0" w:oddVBand="0" w:evenVBand="0" w:oddHBand="0" w:evenHBand="0" w:firstRowFirstColumn="0" w:firstRowLastColumn="0" w:lastRowFirstColumn="0" w:lastRowLastColumn="0"/>
              <w:rPr>
                <w:color w:val="auto"/>
              </w:rPr>
            </w:pPr>
            <w:r w:rsidRPr="008120F4">
              <w:rPr>
                <w:color w:val="auto"/>
              </w:rPr>
              <w:t>1</w:t>
            </w:r>
          </w:p>
        </w:tc>
      </w:tr>
      <w:tr w:rsidR="00C322CD" w:rsidRPr="008120F4" w:rsidTr="0018065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60" w:type="dxa"/>
            <w:noWrap/>
          </w:tcPr>
          <w:p w:rsidR="00C322CD" w:rsidRPr="008120F4" w:rsidRDefault="00C322CD" w:rsidP="00816AF9">
            <w:pPr>
              <w:jc w:val="center"/>
              <w:rPr>
                <w:color w:val="auto"/>
              </w:rPr>
            </w:pPr>
            <w:r w:rsidRPr="008120F4">
              <w:rPr>
                <w:color w:val="auto"/>
              </w:rPr>
              <w:t>&lt; 16%</w:t>
            </w:r>
          </w:p>
        </w:tc>
        <w:tc>
          <w:tcPr>
            <w:tcW w:w="2460" w:type="dxa"/>
            <w:noWrap/>
          </w:tcPr>
          <w:p w:rsidR="00C322CD" w:rsidRPr="008120F4" w:rsidRDefault="00C322CD" w:rsidP="00816AF9">
            <w:pPr>
              <w:jc w:val="center"/>
              <w:cnfStyle w:val="000000100000" w:firstRow="0" w:lastRow="0" w:firstColumn="0" w:lastColumn="0" w:oddVBand="0" w:evenVBand="0" w:oddHBand="1" w:evenHBand="0" w:firstRowFirstColumn="0" w:firstRowLastColumn="0" w:lastRowFirstColumn="0" w:lastRowLastColumn="0"/>
              <w:rPr>
                <w:color w:val="auto"/>
              </w:rPr>
            </w:pPr>
            <w:r w:rsidRPr="008120F4">
              <w:rPr>
                <w:color w:val="auto"/>
              </w:rPr>
              <w:t>0</w:t>
            </w:r>
          </w:p>
        </w:tc>
      </w:tr>
    </w:tbl>
    <w:p w:rsidR="00C56317" w:rsidRDefault="00C56317" w:rsidP="00C56317">
      <w:pPr>
        <w:spacing w:after="0"/>
      </w:pPr>
    </w:p>
    <w:p w:rsidR="00C56317" w:rsidRDefault="00C56317" w:rsidP="00C56317">
      <w:pPr>
        <w:spacing w:after="0"/>
      </w:pPr>
    </w:p>
    <w:p w:rsidR="00EC2432" w:rsidRPr="00E9298E" w:rsidRDefault="00EC2432" w:rsidP="00E9298E">
      <w:pPr>
        <w:pStyle w:val="ListParagraph"/>
        <w:numPr>
          <w:ilvl w:val="0"/>
          <w:numId w:val="1"/>
        </w:numPr>
        <w:spacing w:after="0"/>
        <w:ind w:left="0" w:firstLine="0"/>
        <w:rPr>
          <w:b/>
        </w:rPr>
      </w:pPr>
      <w:r w:rsidRPr="00075DBD">
        <w:rPr>
          <w:b/>
        </w:rPr>
        <w:t>Neighborhood Safety</w:t>
      </w:r>
      <w:r w:rsidR="00682F35" w:rsidRPr="00075DBD">
        <w:rPr>
          <w:b/>
        </w:rPr>
        <w:t xml:space="preserve"> </w:t>
      </w:r>
      <w:r w:rsidR="00682F35" w:rsidRPr="00BC1EF5">
        <w:t>[2</w:t>
      </w:r>
      <w:r w:rsidR="00E9298E" w:rsidRPr="00E9298E">
        <w:t xml:space="preserve"> </w:t>
      </w:r>
      <w:r w:rsidR="00E9298E">
        <w:t xml:space="preserve">Possible </w:t>
      </w:r>
      <w:r w:rsidR="00E9298E" w:rsidRPr="00BC1EF5">
        <w:t xml:space="preserve">Points out of </w:t>
      </w:r>
      <w:r w:rsidR="00E9298E">
        <w:t xml:space="preserve">Possible </w:t>
      </w:r>
      <w:r w:rsidR="00E9298E" w:rsidRPr="00BC1EF5">
        <w:t xml:space="preserve">23 </w:t>
      </w:r>
      <w:r w:rsidR="00E9298E">
        <w:t xml:space="preserve">Total </w:t>
      </w:r>
      <w:r w:rsidR="00E9298E" w:rsidRPr="00BC1EF5">
        <w:t>Points]</w:t>
      </w:r>
    </w:p>
    <w:p w:rsidR="00EA2701" w:rsidRDefault="00075DBD" w:rsidP="003563F8">
      <w:pPr>
        <w:spacing w:after="0"/>
      </w:pPr>
      <w:r w:rsidRPr="00075DBD">
        <w:rPr>
          <w:u w:val="single"/>
        </w:rPr>
        <w:t>About the measure:</w:t>
      </w:r>
      <w:r w:rsidR="00B12136">
        <w:t xml:space="preserve"> </w:t>
      </w:r>
      <w:r w:rsidR="008276E5">
        <w:t>2015</w:t>
      </w:r>
      <w:r>
        <w:t xml:space="preserve"> </w:t>
      </w:r>
      <w:r w:rsidR="00EC2432" w:rsidRPr="00EC2432">
        <w:t xml:space="preserve">Minneapolis </w:t>
      </w:r>
      <w:r w:rsidR="0007728C">
        <w:t>P</w:t>
      </w:r>
      <w:r w:rsidR="00EC2432">
        <w:t>olice</w:t>
      </w:r>
      <w:r w:rsidR="008276E5">
        <w:t xml:space="preserve"> </w:t>
      </w:r>
      <w:r w:rsidR="001765C9">
        <w:t>Department reports crimes a</w:t>
      </w:r>
      <w:r w:rsidR="008276E5">
        <w:t xml:space="preserve">gainst </w:t>
      </w:r>
      <w:r w:rsidR="001765C9">
        <w:t>p</w:t>
      </w:r>
      <w:r w:rsidR="005C779D">
        <w:t xml:space="preserve">ersons </w:t>
      </w:r>
      <w:r w:rsidR="00141D4A">
        <w:t>data, which</w:t>
      </w:r>
      <w:r w:rsidR="008276E5">
        <w:t xml:space="preserve"> includes</w:t>
      </w:r>
      <w:r w:rsidR="0007728C">
        <w:t xml:space="preserve"> the offenses of Criminal Homicide, Forc</w:t>
      </w:r>
      <w:r w:rsidR="008276E5">
        <w:t xml:space="preserve">ible </w:t>
      </w:r>
      <w:r w:rsidR="00141D4A">
        <w:t>Rape,</w:t>
      </w:r>
      <w:r w:rsidR="008276E5">
        <w:t xml:space="preserve"> and Aggravated Assault</w:t>
      </w:r>
      <w:r w:rsidR="0007728C">
        <w:t>.</w:t>
      </w:r>
      <w:r w:rsidR="000942A1">
        <w:t xml:space="preserve"> </w:t>
      </w:r>
      <w:r w:rsidR="008276E5">
        <w:t>Data is reported at the neighborhood level.</w:t>
      </w:r>
    </w:p>
    <w:p w:rsidR="001765C9" w:rsidRDefault="001765C9" w:rsidP="003563F8">
      <w:pPr>
        <w:spacing w:after="0"/>
      </w:pPr>
    </w:p>
    <w:p w:rsidR="001765C9" w:rsidRDefault="001765C9" w:rsidP="003563F8">
      <w:pPr>
        <w:spacing w:after="0"/>
      </w:pPr>
      <w:r w:rsidRPr="001765C9">
        <w:rPr>
          <w:u w:val="single"/>
        </w:rPr>
        <w:t>Data source:</w:t>
      </w:r>
      <w:r w:rsidR="00B12136">
        <w:t xml:space="preserve"> </w:t>
      </w:r>
      <w:r>
        <w:t>Minneapolis Police Department – Uniform Crime Reporting Program data</w:t>
      </w:r>
    </w:p>
    <w:p w:rsidR="00EA2701" w:rsidRDefault="00EA2701" w:rsidP="003563F8">
      <w:pPr>
        <w:spacing w:after="0"/>
      </w:pPr>
    </w:p>
    <w:p w:rsidR="00DC2B9A" w:rsidRDefault="00075DBD" w:rsidP="003563F8">
      <w:pPr>
        <w:spacing w:after="0"/>
      </w:pPr>
      <w:r w:rsidRPr="00075DBD">
        <w:rPr>
          <w:u w:val="single"/>
        </w:rPr>
        <w:t>Why this</w:t>
      </w:r>
      <w:r w:rsidR="00CC2B2C">
        <w:rPr>
          <w:u w:val="single"/>
        </w:rPr>
        <w:t xml:space="preserve"> </w:t>
      </w:r>
      <w:r w:rsidR="00093338">
        <w:rPr>
          <w:u w:val="single"/>
        </w:rPr>
        <w:t>is important:</w:t>
      </w:r>
      <w:r w:rsidR="00093338" w:rsidRPr="00B12136">
        <w:t xml:space="preserve"> </w:t>
      </w:r>
      <w:r w:rsidR="00B12136">
        <w:t>Keeping parks and park and recreation facilities safe is a key to community wellness and well-designed and maintained parks create safer places for people to gather and provide a sense of community. Developing and maintaining a vibrant neighborhood park that promotes community safety, both real and perceived, is important to building and sustaining strong neighborhoods. Park safety also has a strong relationship with park usage, as broken down and underused parks lose their value to the community if they are not, real or perceived, safe for potential park visitors. Since neighborhood parks can be safe places for people to gather and provide a sense of community, it is important to include this measure. This measure is awarded 2 points to reflect the indirect relationship that parks have on crime in the larger community.</w:t>
      </w:r>
    </w:p>
    <w:p w:rsidR="006553F9" w:rsidRPr="00075DBD" w:rsidRDefault="006553F9" w:rsidP="003563F8">
      <w:pPr>
        <w:spacing w:after="0"/>
      </w:pPr>
    </w:p>
    <w:tbl>
      <w:tblPr>
        <w:tblStyle w:val="LightGrid-Accent2"/>
        <w:tblW w:w="0" w:type="auto"/>
        <w:jc w:val="center"/>
        <w:tblLook w:val="04A0" w:firstRow="1" w:lastRow="0" w:firstColumn="1" w:lastColumn="0" w:noHBand="0" w:noVBand="1"/>
      </w:tblPr>
      <w:tblGrid>
        <w:gridCol w:w="4066"/>
        <w:gridCol w:w="1433"/>
      </w:tblGrid>
      <w:tr w:rsidR="008120F4" w:rsidRPr="00B12136" w:rsidTr="009E5A5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66" w:type="dxa"/>
            <w:noWrap/>
            <w:hideMark/>
          </w:tcPr>
          <w:p w:rsidR="008120F4" w:rsidRPr="00B12136" w:rsidRDefault="008120F4" w:rsidP="008120F4">
            <w:pPr>
              <w:jc w:val="center"/>
              <w:rPr>
                <w:rFonts w:asciiTheme="minorHAnsi" w:hAnsiTheme="minorHAnsi"/>
              </w:rPr>
            </w:pPr>
            <w:r w:rsidRPr="00B12136">
              <w:rPr>
                <w:rFonts w:asciiTheme="minorHAnsi" w:hAnsiTheme="minorHAnsi"/>
              </w:rPr>
              <w:t>Crimes against persons/1000</w:t>
            </w:r>
            <w:r w:rsidR="00564309" w:rsidRPr="00B12136">
              <w:rPr>
                <w:rFonts w:asciiTheme="minorHAnsi" w:hAnsiTheme="minorHAnsi"/>
              </w:rPr>
              <w:t xml:space="preserve"> people</w:t>
            </w:r>
          </w:p>
        </w:tc>
        <w:tc>
          <w:tcPr>
            <w:tcW w:w="1433" w:type="dxa"/>
            <w:noWrap/>
            <w:hideMark/>
          </w:tcPr>
          <w:p w:rsidR="008120F4" w:rsidRPr="00B12136" w:rsidRDefault="00D316BE" w:rsidP="008120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12136">
              <w:rPr>
                <w:rFonts w:asciiTheme="minorHAnsi" w:hAnsiTheme="minorHAnsi"/>
              </w:rPr>
              <w:t>4</w:t>
            </w:r>
            <w:r w:rsidR="008120F4" w:rsidRPr="00B12136">
              <w:rPr>
                <w:rFonts w:asciiTheme="minorHAnsi" w:hAnsiTheme="minorHAnsi"/>
              </w:rPr>
              <w:t>. WEIGHT</w:t>
            </w:r>
          </w:p>
        </w:tc>
      </w:tr>
      <w:tr w:rsidR="005A434B" w:rsidRPr="00B12136" w:rsidTr="009E5A5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66" w:type="dxa"/>
            <w:noWrap/>
          </w:tcPr>
          <w:p w:rsidR="005A434B" w:rsidRPr="00B12136" w:rsidRDefault="005A434B" w:rsidP="00816AF9">
            <w:pPr>
              <w:jc w:val="center"/>
              <w:rPr>
                <w:rFonts w:asciiTheme="minorHAnsi" w:hAnsiTheme="minorHAnsi"/>
              </w:rPr>
            </w:pPr>
            <w:r w:rsidRPr="00B12136">
              <w:rPr>
                <w:rFonts w:asciiTheme="minorHAnsi" w:hAnsiTheme="minorHAnsi"/>
              </w:rPr>
              <w:t>&gt;10.0 / 1000</w:t>
            </w:r>
          </w:p>
        </w:tc>
        <w:tc>
          <w:tcPr>
            <w:tcW w:w="1433" w:type="dxa"/>
            <w:noWrap/>
          </w:tcPr>
          <w:p w:rsidR="005A434B" w:rsidRPr="00B12136" w:rsidRDefault="005A434B" w:rsidP="00816AF9">
            <w:pPr>
              <w:jc w:val="center"/>
              <w:cnfStyle w:val="000000100000" w:firstRow="0" w:lastRow="0" w:firstColumn="0" w:lastColumn="0" w:oddVBand="0" w:evenVBand="0" w:oddHBand="1" w:evenHBand="0" w:firstRowFirstColumn="0" w:firstRowLastColumn="0" w:lastRowFirstColumn="0" w:lastRowLastColumn="0"/>
            </w:pPr>
            <w:r w:rsidRPr="00B12136">
              <w:t>2</w:t>
            </w:r>
          </w:p>
        </w:tc>
      </w:tr>
      <w:tr w:rsidR="005A434B" w:rsidRPr="00B12136" w:rsidTr="009E5A55">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66" w:type="dxa"/>
            <w:noWrap/>
            <w:hideMark/>
          </w:tcPr>
          <w:p w:rsidR="005A434B" w:rsidRPr="00B12136" w:rsidRDefault="005A434B" w:rsidP="008120F4">
            <w:pPr>
              <w:jc w:val="center"/>
              <w:rPr>
                <w:rFonts w:asciiTheme="minorHAnsi" w:hAnsiTheme="minorHAnsi"/>
              </w:rPr>
            </w:pPr>
            <w:r w:rsidRPr="00B12136">
              <w:rPr>
                <w:rFonts w:asciiTheme="minorHAnsi" w:hAnsiTheme="minorHAnsi"/>
              </w:rPr>
              <w:t>4.1-9.99 / 1000</w:t>
            </w:r>
          </w:p>
        </w:tc>
        <w:tc>
          <w:tcPr>
            <w:tcW w:w="1433" w:type="dxa"/>
            <w:noWrap/>
            <w:hideMark/>
          </w:tcPr>
          <w:p w:rsidR="005A434B" w:rsidRPr="00B12136" w:rsidRDefault="005A434B" w:rsidP="008120F4">
            <w:pPr>
              <w:jc w:val="center"/>
              <w:cnfStyle w:val="000000010000" w:firstRow="0" w:lastRow="0" w:firstColumn="0" w:lastColumn="0" w:oddVBand="0" w:evenVBand="0" w:oddHBand="0" w:evenHBand="1" w:firstRowFirstColumn="0" w:firstRowLastColumn="0" w:lastRowFirstColumn="0" w:lastRowLastColumn="0"/>
            </w:pPr>
            <w:r w:rsidRPr="00B12136">
              <w:t>1</w:t>
            </w:r>
          </w:p>
        </w:tc>
      </w:tr>
      <w:tr w:rsidR="005A434B" w:rsidRPr="00B12136" w:rsidTr="009E5A5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66" w:type="dxa"/>
            <w:noWrap/>
          </w:tcPr>
          <w:p w:rsidR="005A434B" w:rsidRPr="00B12136" w:rsidRDefault="005A434B" w:rsidP="00816AF9">
            <w:pPr>
              <w:jc w:val="center"/>
              <w:rPr>
                <w:rFonts w:asciiTheme="minorHAnsi" w:hAnsiTheme="minorHAnsi"/>
              </w:rPr>
            </w:pPr>
            <w:r w:rsidRPr="00B12136">
              <w:rPr>
                <w:rFonts w:asciiTheme="minorHAnsi" w:hAnsiTheme="minorHAnsi"/>
              </w:rPr>
              <w:t>&lt; 4.0 / 1000</w:t>
            </w:r>
          </w:p>
        </w:tc>
        <w:tc>
          <w:tcPr>
            <w:tcW w:w="1433" w:type="dxa"/>
            <w:noWrap/>
          </w:tcPr>
          <w:p w:rsidR="005A434B" w:rsidRPr="00B12136" w:rsidRDefault="005A434B" w:rsidP="00816AF9">
            <w:pPr>
              <w:jc w:val="center"/>
              <w:cnfStyle w:val="000000100000" w:firstRow="0" w:lastRow="0" w:firstColumn="0" w:lastColumn="0" w:oddVBand="0" w:evenVBand="0" w:oddHBand="1" w:evenHBand="0" w:firstRowFirstColumn="0" w:firstRowLastColumn="0" w:lastRowFirstColumn="0" w:lastRowLastColumn="0"/>
            </w:pPr>
            <w:r w:rsidRPr="00B12136">
              <w:t>0</w:t>
            </w:r>
          </w:p>
        </w:tc>
      </w:tr>
    </w:tbl>
    <w:p w:rsidR="00C56317" w:rsidRDefault="00C56317" w:rsidP="00C56317">
      <w:pPr>
        <w:spacing w:after="0"/>
        <w:rPr>
          <w:u w:val="single"/>
        </w:rPr>
      </w:pPr>
    </w:p>
    <w:p w:rsidR="00E137C3" w:rsidRDefault="00E137C3" w:rsidP="00C56317">
      <w:pPr>
        <w:spacing w:after="0"/>
      </w:pPr>
    </w:p>
    <w:p w:rsidR="0072628C" w:rsidRPr="00D833F0" w:rsidRDefault="00D833F0" w:rsidP="008B244F">
      <w:pPr>
        <w:pStyle w:val="ListParagraph"/>
        <w:spacing w:after="0"/>
        <w:ind w:left="0"/>
        <w:rPr>
          <w:b/>
          <w:u w:val="single"/>
        </w:rPr>
      </w:pPr>
      <w:r w:rsidRPr="00D833F0">
        <w:rPr>
          <w:b/>
          <w:u w:val="single"/>
        </w:rPr>
        <w:t xml:space="preserve">Neighborhood </w:t>
      </w:r>
      <w:r w:rsidR="008E79F4" w:rsidRPr="00D833F0">
        <w:rPr>
          <w:b/>
          <w:u w:val="single"/>
        </w:rPr>
        <w:t xml:space="preserve">Park </w:t>
      </w:r>
      <w:r w:rsidR="0072628C" w:rsidRPr="00D833F0">
        <w:rPr>
          <w:b/>
          <w:u w:val="single"/>
        </w:rPr>
        <w:t>Asset Characteristics</w:t>
      </w:r>
      <w:r w:rsidRPr="00D833F0">
        <w:rPr>
          <w:b/>
          <w:u w:val="single"/>
        </w:rPr>
        <w:t>:</w:t>
      </w:r>
    </w:p>
    <w:p w:rsidR="00B12136" w:rsidRPr="00B12136" w:rsidRDefault="00B12136" w:rsidP="00B12136">
      <w:pPr>
        <w:spacing w:after="0"/>
      </w:pPr>
      <w:r w:rsidRPr="00B12136">
        <w:t>For this group of characteristics the MPRB analyzed neighborhood park assets within a park (such as pools, playgrounds, courts, fields, and recreation centers) to identify the highest priority parks for investment. Average scores or percentages per park property are used so that parks with a history of more investment dollars spent on them  are not be overrepresented relative to areas of underinvestment.</w:t>
      </w:r>
    </w:p>
    <w:p w:rsidR="00DC133E" w:rsidRDefault="00DC133E" w:rsidP="003563F8">
      <w:pPr>
        <w:spacing w:after="0"/>
      </w:pPr>
    </w:p>
    <w:p w:rsidR="00DC133E" w:rsidRPr="00E9298E" w:rsidRDefault="00DC133E" w:rsidP="00E9298E">
      <w:pPr>
        <w:pStyle w:val="ListParagraph"/>
        <w:numPr>
          <w:ilvl w:val="0"/>
          <w:numId w:val="1"/>
        </w:numPr>
        <w:spacing w:after="0"/>
        <w:ind w:left="0" w:firstLine="0"/>
        <w:rPr>
          <w:b/>
        </w:rPr>
      </w:pPr>
      <w:r w:rsidRPr="00E8272F">
        <w:rPr>
          <w:b/>
        </w:rPr>
        <w:t xml:space="preserve">Asset Condition </w:t>
      </w:r>
      <w:r w:rsidRPr="00BC1EF5">
        <w:t xml:space="preserve">[5 </w:t>
      </w:r>
      <w:r w:rsidR="00E9298E">
        <w:t xml:space="preserve">Possible </w:t>
      </w:r>
      <w:r w:rsidR="00E9298E" w:rsidRPr="00BC1EF5">
        <w:t xml:space="preserve">Points out of </w:t>
      </w:r>
      <w:r w:rsidR="00E9298E">
        <w:t xml:space="preserve">Possible </w:t>
      </w:r>
      <w:r w:rsidR="00E9298E" w:rsidRPr="00BC1EF5">
        <w:t xml:space="preserve">23 </w:t>
      </w:r>
      <w:r w:rsidR="00E9298E">
        <w:t xml:space="preserve">Total </w:t>
      </w:r>
      <w:r w:rsidR="00E9298E" w:rsidRPr="00BC1EF5">
        <w:t>Points]</w:t>
      </w:r>
    </w:p>
    <w:p w:rsidR="00DC133E" w:rsidRDefault="00DC133E" w:rsidP="00DC133E">
      <w:pPr>
        <w:spacing w:after="0"/>
      </w:pPr>
      <w:r w:rsidRPr="00D71648">
        <w:rPr>
          <w:u w:val="single"/>
        </w:rPr>
        <w:t>About the measure:</w:t>
      </w:r>
      <w:r w:rsidR="00B12136">
        <w:t xml:space="preserve"> </w:t>
      </w:r>
      <w:r>
        <w:t>Park assets receive condition assessments to identify individual assets with high use and maintenance needs, and determine likelihood of repeated failure. MPRB staff or consultants perform asset condition assessments and data compiled is used in design and construction projects to determine final material selection and the asset’s maintenance program.</w:t>
      </w:r>
      <w:r w:rsidR="00D316BE">
        <w:t xml:space="preserve"> For scoring here, multiple staff from each maintenance service area and citywide trades shops were surveyed </w:t>
      </w:r>
      <w:r w:rsidR="00864828">
        <w:t xml:space="preserve">in early 2016 </w:t>
      </w:r>
      <w:r w:rsidR="00D316BE">
        <w:t xml:space="preserve">and ratings for each asset and </w:t>
      </w:r>
      <w:r w:rsidR="00326AAC">
        <w:t>each park</w:t>
      </w:r>
      <w:r w:rsidR="00864828">
        <w:t xml:space="preserve"> were averaged to get the final ratings. </w:t>
      </w:r>
    </w:p>
    <w:p w:rsidR="00DC133E" w:rsidRDefault="00DC133E" w:rsidP="00DC133E">
      <w:pPr>
        <w:spacing w:after="0"/>
      </w:pPr>
    </w:p>
    <w:p w:rsidR="00DC133E" w:rsidRDefault="00DC133E" w:rsidP="00DC133E">
      <w:pPr>
        <w:spacing w:after="0"/>
      </w:pPr>
      <w:r w:rsidRPr="006553F9">
        <w:rPr>
          <w:u w:val="single"/>
        </w:rPr>
        <w:t>Data source:</w:t>
      </w:r>
      <w:r>
        <w:rPr>
          <w:b/>
        </w:rPr>
        <w:t xml:space="preserve"> </w:t>
      </w:r>
      <w:r>
        <w:t>MPRB staff assessments and Service Area master plan asset inventory and condition</w:t>
      </w:r>
    </w:p>
    <w:p w:rsidR="00DC133E" w:rsidRPr="00D71648" w:rsidRDefault="00DC133E" w:rsidP="00DC133E">
      <w:pPr>
        <w:spacing w:after="0"/>
        <w:rPr>
          <w:u w:val="single"/>
        </w:rPr>
      </w:pPr>
    </w:p>
    <w:p w:rsidR="00951764" w:rsidRDefault="00DC133E" w:rsidP="00951764">
      <w:pPr>
        <w:spacing w:after="0"/>
      </w:pPr>
      <w:r w:rsidRPr="00D71648">
        <w:rPr>
          <w:u w:val="single"/>
        </w:rPr>
        <w:t>Why this is important:</w:t>
      </w:r>
      <w:r w:rsidR="00B12136">
        <w:t xml:space="preserve"> </w:t>
      </w:r>
      <w:r>
        <w:t>Park assets that receive high public use are commonly submitted for repair orders and experience the highest likelihood of failure, causing a facility or amenity to be out of service for public use</w:t>
      </w:r>
      <w:r w:rsidR="00773FBA">
        <w:t xml:space="preserve">. </w:t>
      </w:r>
      <w:r>
        <w:t xml:space="preserve">Assets need regular inspection and preventative maintenance to identify elements that are unsafe or have </w:t>
      </w:r>
      <w:r w:rsidR="00235CB1">
        <w:t>now become no</w:t>
      </w:r>
      <w:r>
        <w:t>ncompliant according to changing federal or state code requirements.</w:t>
      </w:r>
      <w:r w:rsidR="00326AAC">
        <w:t xml:space="preserve"> </w:t>
      </w:r>
      <w:r w:rsidR="00951764">
        <w:t xml:space="preserve">The condition of individual park amenities is a critical factor in determining whether capital funds are necessary for that location. </w:t>
      </w:r>
      <w:r w:rsidR="004D5561">
        <w:t>Assets or facilities that need to close for</w:t>
      </w:r>
      <w:r w:rsidR="00326AAC">
        <w:t xml:space="preserve"> </w:t>
      </w:r>
      <w:r w:rsidR="004D5561">
        <w:t xml:space="preserve">repair </w:t>
      </w:r>
      <w:r w:rsidR="00326AAC">
        <w:t xml:space="preserve">work </w:t>
      </w:r>
      <w:r w:rsidR="004D5561">
        <w:t>can displace programs and interrupt service to the community</w:t>
      </w:r>
      <w:r w:rsidR="00326AAC">
        <w:t xml:space="preserve">. </w:t>
      </w:r>
      <w:r w:rsidR="004D5561">
        <w:t xml:space="preserve">In addition, </w:t>
      </w:r>
      <w:r w:rsidR="00326AAC">
        <w:t xml:space="preserve">assets that require </w:t>
      </w:r>
      <w:r w:rsidR="00141D4A">
        <w:t>repeated repairs</w:t>
      </w:r>
      <w:r w:rsidR="004D5561">
        <w:t xml:space="preserve"> to keep </w:t>
      </w:r>
      <w:r w:rsidR="00326AAC">
        <w:t xml:space="preserve">them </w:t>
      </w:r>
      <w:r w:rsidR="004D5561">
        <w:t>safe and functioning can be quite costly</w:t>
      </w:r>
      <w:r w:rsidR="00326AAC">
        <w:t xml:space="preserve"> and should be considered for replacement. </w:t>
      </w:r>
      <w:r w:rsidR="00951764">
        <w:t>Condition determines if that asset is safe for all to use or even if it is unusable or about to become unusable by the public. Older equipment should generally be replaced sooner, but sometimes assets wear out or breakdown much faster than expected and those need to be addressed. This catego</w:t>
      </w:r>
      <w:r w:rsidR="00B12136">
        <w:t>ry i</w:t>
      </w:r>
      <w:r w:rsidR="00951764">
        <w:t>s thus given the maximum of 5 possible points.</w:t>
      </w:r>
    </w:p>
    <w:p w:rsidR="00DC133E" w:rsidRDefault="00DC133E" w:rsidP="00DC133E">
      <w:pPr>
        <w:spacing w:after="0"/>
      </w:pPr>
    </w:p>
    <w:tbl>
      <w:tblPr>
        <w:tblStyle w:val="MediumShading1-Accent6"/>
        <w:tblW w:w="6526" w:type="dxa"/>
        <w:jc w:val="center"/>
        <w:tblLayout w:type="fixed"/>
        <w:tblLook w:val="04A0" w:firstRow="1" w:lastRow="0" w:firstColumn="1" w:lastColumn="0" w:noHBand="0" w:noVBand="1"/>
      </w:tblPr>
      <w:tblGrid>
        <w:gridCol w:w="4433"/>
        <w:gridCol w:w="2093"/>
      </w:tblGrid>
      <w:tr w:rsidR="00BC1EF5" w:rsidRPr="00875AC2" w:rsidTr="009E5A5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33" w:type="dxa"/>
            <w:noWrap/>
            <w:hideMark/>
          </w:tcPr>
          <w:p w:rsidR="00BC1EF5" w:rsidRPr="00875AC2" w:rsidRDefault="00BC1EF5" w:rsidP="00816AF9">
            <w:pPr>
              <w:jc w:val="center"/>
              <w:rPr>
                <w:rFonts w:ascii="Calibri" w:eastAsia="Times New Roman" w:hAnsi="Calibri" w:cs="Times New Roman"/>
                <w:color w:val="000000"/>
              </w:rPr>
            </w:pPr>
            <w:r w:rsidRPr="00875AC2">
              <w:rPr>
                <w:rFonts w:ascii="Calibri" w:eastAsia="Times New Roman" w:hAnsi="Calibri" w:cs="Times New Roman"/>
                <w:color w:val="000000"/>
              </w:rPr>
              <w:t>ASSET CONDITIONS</w:t>
            </w:r>
          </w:p>
        </w:tc>
        <w:tc>
          <w:tcPr>
            <w:tcW w:w="2093" w:type="dxa"/>
            <w:noWrap/>
            <w:hideMark/>
          </w:tcPr>
          <w:p w:rsidR="00BC1EF5" w:rsidRPr="00875AC2" w:rsidRDefault="00BC1EF5" w:rsidP="00816A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5AC2">
              <w:rPr>
                <w:rFonts w:ascii="Calibri" w:eastAsia="Times New Roman" w:hAnsi="Calibri" w:cs="Times New Roman"/>
                <w:color w:val="000000"/>
              </w:rPr>
              <w:t>5. WEIGHT</w:t>
            </w:r>
          </w:p>
        </w:tc>
      </w:tr>
      <w:tr w:rsidR="00BC1EF5" w:rsidRPr="00875AC2" w:rsidTr="009E5A5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33" w:type="dxa"/>
            <w:noWrap/>
          </w:tcPr>
          <w:p w:rsidR="00BC1EF5" w:rsidRPr="00875AC2" w:rsidRDefault="00BC1EF5" w:rsidP="00816AF9">
            <w:pPr>
              <w:jc w:val="center"/>
              <w:rPr>
                <w:rFonts w:ascii="Calibri" w:eastAsia="Times New Roman" w:hAnsi="Calibri" w:cs="Times New Roman"/>
                <w:color w:val="000000"/>
              </w:rPr>
            </w:pPr>
            <w:r>
              <w:rPr>
                <w:rFonts w:ascii="Calibri" w:eastAsia="Times New Roman" w:hAnsi="Calibri" w:cs="Times New Roman"/>
                <w:color w:val="000000"/>
              </w:rPr>
              <w:t xml:space="preserve">Could present a safety concern or be taken out of service due to </w:t>
            </w:r>
            <w:r w:rsidRPr="008B244F">
              <w:rPr>
                <w:rFonts w:ascii="Calibri" w:eastAsia="Times New Roman" w:hAnsi="Calibri" w:cs="Times New Roman"/>
                <w:color w:val="000000"/>
              </w:rPr>
              <w:t>deficiencies</w:t>
            </w:r>
          </w:p>
        </w:tc>
        <w:tc>
          <w:tcPr>
            <w:tcW w:w="2093" w:type="dxa"/>
            <w:noWrap/>
          </w:tcPr>
          <w:p w:rsidR="00BC1EF5" w:rsidRPr="00875AC2" w:rsidRDefault="00BC1EF5" w:rsidP="00816A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r>
      <w:tr w:rsidR="00BC1EF5" w:rsidRPr="00875AC2" w:rsidTr="009E5A55">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33" w:type="dxa"/>
            <w:noWrap/>
          </w:tcPr>
          <w:p w:rsidR="00BC1EF5" w:rsidRPr="00875AC2" w:rsidRDefault="00BC1EF5" w:rsidP="00816AF9">
            <w:pPr>
              <w:jc w:val="center"/>
              <w:rPr>
                <w:rFonts w:ascii="Calibri" w:eastAsia="Times New Roman" w:hAnsi="Calibri" w:cs="Times New Roman"/>
                <w:color w:val="000000"/>
              </w:rPr>
            </w:pPr>
            <w:r>
              <w:rPr>
                <w:rFonts w:ascii="Calibri" w:eastAsia="Times New Roman" w:hAnsi="Calibri" w:cs="Times New Roman"/>
                <w:color w:val="000000"/>
              </w:rPr>
              <w:t xml:space="preserve">Functions as a result of numerous and ongoing repairs </w:t>
            </w:r>
          </w:p>
        </w:tc>
        <w:tc>
          <w:tcPr>
            <w:tcW w:w="2093" w:type="dxa"/>
            <w:noWrap/>
          </w:tcPr>
          <w:p w:rsidR="00BC1EF5" w:rsidRPr="00875AC2" w:rsidRDefault="00BC1EF5" w:rsidP="00816AF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r>
      <w:tr w:rsidR="00BC1EF5" w:rsidRPr="00875AC2" w:rsidTr="009E5A5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33" w:type="dxa"/>
            <w:noWrap/>
          </w:tcPr>
          <w:p w:rsidR="00BC1EF5" w:rsidRPr="00875AC2" w:rsidRDefault="00BC1EF5" w:rsidP="00816AF9">
            <w:pPr>
              <w:jc w:val="center"/>
              <w:rPr>
                <w:rFonts w:ascii="Calibri" w:eastAsia="Times New Roman" w:hAnsi="Calibri" w:cs="Times New Roman"/>
                <w:color w:val="000000"/>
              </w:rPr>
            </w:pPr>
            <w:r>
              <w:rPr>
                <w:rFonts w:ascii="Calibri" w:eastAsia="Times New Roman" w:hAnsi="Calibri" w:cs="Times New Roman"/>
                <w:color w:val="000000"/>
              </w:rPr>
              <w:t>Functional, but could benefit from rehabbing or replacement</w:t>
            </w:r>
          </w:p>
        </w:tc>
        <w:tc>
          <w:tcPr>
            <w:tcW w:w="2093" w:type="dxa"/>
            <w:noWrap/>
          </w:tcPr>
          <w:p w:rsidR="00BC1EF5" w:rsidRPr="00875AC2" w:rsidRDefault="00BC1EF5" w:rsidP="00816A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r>
      <w:tr w:rsidR="00BC1EF5" w:rsidRPr="00875AC2" w:rsidTr="009E5A55">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33" w:type="dxa"/>
            <w:noWrap/>
            <w:hideMark/>
          </w:tcPr>
          <w:p w:rsidR="00BC1EF5" w:rsidRPr="00875AC2" w:rsidRDefault="00BC1EF5" w:rsidP="00816AF9">
            <w:pPr>
              <w:jc w:val="center"/>
              <w:rPr>
                <w:rFonts w:ascii="Calibri" w:eastAsia="Times New Roman" w:hAnsi="Calibri" w:cs="Times New Roman"/>
                <w:color w:val="000000"/>
              </w:rPr>
            </w:pPr>
            <w:r>
              <w:rPr>
                <w:rFonts w:ascii="Calibri" w:eastAsia="Times New Roman" w:hAnsi="Calibri" w:cs="Times New Roman"/>
                <w:color w:val="000000"/>
              </w:rPr>
              <w:t>Functional and Reliable</w:t>
            </w:r>
          </w:p>
        </w:tc>
        <w:tc>
          <w:tcPr>
            <w:tcW w:w="2093" w:type="dxa"/>
            <w:noWrap/>
            <w:hideMark/>
          </w:tcPr>
          <w:p w:rsidR="00BC1EF5" w:rsidRPr="00875AC2" w:rsidRDefault="00BC1EF5" w:rsidP="00816AF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r>
      <w:tr w:rsidR="00BC1EF5" w:rsidRPr="00875AC2" w:rsidTr="009E5A5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33" w:type="dxa"/>
            <w:noWrap/>
            <w:hideMark/>
          </w:tcPr>
          <w:p w:rsidR="00BC1EF5" w:rsidRPr="00875AC2" w:rsidRDefault="00BC1EF5" w:rsidP="00816AF9">
            <w:pPr>
              <w:jc w:val="center"/>
              <w:rPr>
                <w:rFonts w:ascii="Calibri" w:eastAsia="Times New Roman" w:hAnsi="Calibri" w:cs="Times New Roman"/>
                <w:color w:val="000000"/>
              </w:rPr>
            </w:pPr>
            <w:r>
              <w:rPr>
                <w:rFonts w:ascii="Calibri" w:eastAsia="Times New Roman" w:hAnsi="Calibri" w:cs="Times New Roman"/>
                <w:color w:val="000000"/>
              </w:rPr>
              <w:t>New or Like New</w:t>
            </w:r>
          </w:p>
        </w:tc>
        <w:tc>
          <w:tcPr>
            <w:tcW w:w="2093" w:type="dxa"/>
            <w:noWrap/>
            <w:hideMark/>
          </w:tcPr>
          <w:p w:rsidR="00BC1EF5" w:rsidRPr="00875AC2" w:rsidRDefault="00BC1EF5" w:rsidP="00816A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r>
    </w:tbl>
    <w:p w:rsidR="00C56317" w:rsidRDefault="00C56317" w:rsidP="00C56317">
      <w:pPr>
        <w:pStyle w:val="ListParagraph"/>
        <w:spacing w:after="0"/>
        <w:ind w:left="0"/>
        <w:rPr>
          <w:b/>
        </w:rPr>
      </w:pPr>
    </w:p>
    <w:p w:rsidR="00C56317" w:rsidRPr="00806784" w:rsidRDefault="00C56317" w:rsidP="00806784">
      <w:pPr>
        <w:spacing w:after="0"/>
      </w:pPr>
    </w:p>
    <w:p w:rsidR="00AF753E" w:rsidRPr="00806784" w:rsidRDefault="00F37A5F" w:rsidP="00E9298E">
      <w:pPr>
        <w:pStyle w:val="ListParagraph"/>
        <w:numPr>
          <w:ilvl w:val="0"/>
          <w:numId w:val="1"/>
        </w:numPr>
        <w:spacing w:after="0"/>
        <w:ind w:left="0" w:firstLine="0"/>
        <w:rPr>
          <w:b/>
        </w:rPr>
      </w:pPr>
      <w:r w:rsidRPr="00E8272F">
        <w:rPr>
          <w:b/>
        </w:rPr>
        <w:t xml:space="preserve">Asset </w:t>
      </w:r>
      <w:r w:rsidR="005A434B">
        <w:rPr>
          <w:b/>
        </w:rPr>
        <w:t>Lifespan</w:t>
      </w:r>
      <w:r w:rsidR="00682F35" w:rsidRPr="00E8272F">
        <w:rPr>
          <w:b/>
        </w:rPr>
        <w:t xml:space="preserve"> </w:t>
      </w:r>
      <w:r w:rsidR="00682F35" w:rsidRPr="00BC1EF5">
        <w:t>[3</w:t>
      </w:r>
      <w:r w:rsidR="00E9298E" w:rsidRPr="00E9298E">
        <w:t xml:space="preserve"> </w:t>
      </w:r>
      <w:r w:rsidR="00E9298E">
        <w:t xml:space="preserve">Possible </w:t>
      </w:r>
      <w:r w:rsidR="00E9298E" w:rsidRPr="00BC1EF5">
        <w:t xml:space="preserve">Points out of </w:t>
      </w:r>
      <w:r w:rsidR="00E9298E">
        <w:t xml:space="preserve">Possible </w:t>
      </w:r>
      <w:r w:rsidR="00E9298E" w:rsidRPr="00BC1EF5">
        <w:t xml:space="preserve">23 </w:t>
      </w:r>
      <w:r w:rsidR="00E9298E">
        <w:t xml:space="preserve">Total </w:t>
      </w:r>
      <w:r w:rsidR="00E9298E" w:rsidRPr="00BC1EF5">
        <w:t>Points]</w:t>
      </w:r>
    </w:p>
    <w:p w:rsidR="00075DBD" w:rsidRDefault="00075DBD" w:rsidP="00075DBD">
      <w:pPr>
        <w:spacing w:after="0"/>
      </w:pPr>
      <w:r w:rsidRPr="00075DBD">
        <w:rPr>
          <w:u w:val="single"/>
        </w:rPr>
        <w:t>About the measure:</w:t>
      </w:r>
      <w:r w:rsidR="00B12136">
        <w:t xml:space="preserve"> Individual park elements are categorized according to their projected lifespan from the year they were constructed or last had a major renovation. Priority is given to elements that are more than 5 years beyond their lifespan.</w:t>
      </w:r>
    </w:p>
    <w:p w:rsidR="001765C9" w:rsidRDefault="001765C9" w:rsidP="00075DBD">
      <w:pPr>
        <w:spacing w:after="0"/>
      </w:pPr>
    </w:p>
    <w:p w:rsidR="001765C9" w:rsidRPr="00D833F0" w:rsidRDefault="00B12136" w:rsidP="00075DBD">
      <w:pPr>
        <w:spacing w:after="0"/>
      </w:pPr>
      <w:r>
        <w:rPr>
          <w:u w:val="single"/>
        </w:rPr>
        <w:t>Data source:</w:t>
      </w:r>
      <w:r>
        <w:t xml:space="preserve"> </w:t>
      </w:r>
      <w:r w:rsidR="00D833F0">
        <w:t xml:space="preserve">MPRB comprehensive plan inventory and as-built plans per </w:t>
      </w:r>
      <w:r w:rsidR="00E579CF">
        <w:t>Neighborhood Park</w:t>
      </w:r>
    </w:p>
    <w:p w:rsidR="00944ABF" w:rsidRDefault="00944ABF" w:rsidP="00075DBD">
      <w:pPr>
        <w:spacing w:after="0"/>
        <w:rPr>
          <w:u w:val="single"/>
        </w:rPr>
      </w:pPr>
    </w:p>
    <w:p w:rsidR="00F33114" w:rsidRDefault="00B12136" w:rsidP="003563F8">
      <w:pPr>
        <w:spacing w:after="0"/>
      </w:pPr>
      <w:r>
        <w:rPr>
          <w:u w:val="single"/>
        </w:rPr>
        <w:t>Why this is important:</w:t>
      </w:r>
      <w:r>
        <w:t xml:space="preserve"> </w:t>
      </w:r>
      <w:r w:rsidR="00D71648" w:rsidRPr="00D71648">
        <w:t xml:space="preserve"> </w:t>
      </w:r>
      <w:r>
        <w:t>Individual p</w:t>
      </w:r>
      <w:r w:rsidRPr="00F34B6A">
        <w:t xml:space="preserve">ark </w:t>
      </w:r>
      <w:r>
        <w:t>amenities</w:t>
      </w:r>
      <w:r w:rsidRPr="008B244F">
        <w:t xml:space="preserve"> have a projected lifespan</w:t>
      </w:r>
      <w:r>
        <w:t xml:space="preserve"> from the time they are first built.</w:t>
      </w:r>
      <w:r w:rsidRPr="006E7B6E">
        <w:t xml:space="preserve"> Once</w:t>
      </w:r>
      <w:r w:rsidRPr="008B244F">
        <w:t xml:space="preserve"> they exceed their lifespan, cost for maintenance and repair increases</w:t>
      </w:r>
      <w:r>
        <w:t xml:space="preserve"> and </w:t>
      </w:r>
      <w:r w:rsidRPr="006E7B6E">
        <w:t>chances of breakage, injury, or closure of the amenity are much higher. Park amenities later in their lifespan need more attention and increased investment to ensure they remain available to the public.</w:t>
      </w:r>
      <w:r>
        <w:t xml:space="preserve"> Since this as taken as an average of the lifespan of all key assets, parks with an average before 2010 are prioritized because that indicates that a significant majority of the park’s combined assets are out-of-date and in need of replacement and received 3 points. Parks with a score between 2011 and 2020 likely have had some key assets replaced in the recent past and are a slightly lower priority and receive fewer points, while parks with a much younger average age of equipment are not considered a high priority in this measure.</w:t>
      </w:r>
    </w:p>
    <w:p w:rsidR="00B12136" w:rsidRDefault="00B12136" w:rsidP="003563F8">
      <w:pPr>
        <w:spacing w:after="0"/>
      </w:pPr>
    </w:p>
    <w:tbl>
      <w:tblPr>
        <w:tblStyle w:val="MediumShading1-Accent6"/>
        <w:tblW w:w="4527" w:type="dxa"/>
        <w:jc w:val="center"/>
        <w:tblLook w:val="04A0" w:firstRow="1" w:lastRow="0" w:firstColumn="1" w:lastColumn="0" w:noHBand="0" w:noVBand="1"/>
      </w:tblPr>
      <w:tblGrid>
        <w:gridCol w:w="3228"/>
        <w:gridCol w:w="1299"/>
      </w:tblGrid>
      <w:tr w:rsidR="00875AC2" w:rsidRPr="00875AC2" w:rsidTr="009E5A5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8" w:type="dxa"/>
            <w:noWrap/>
            <w:hideMark/>
          </w:tcPr>
          <w:p w:rsidR="00875AC2" w:rsidRPr="00875AC2" w:rsidRDefault="00875AC2" w:rsidP="003563F8">
            <w:pPr>
              <w:jc w:val="center"/>
              <w:rPr>
                <w:rFonts w:ascii="Calibri" w:eastAsia="Times New Roman" w:hAnsi="Calibri" w:cs="Times New Roman"/>
                <w:color w:val="000000"/>
              </w:rPr>
            </w:pPr>
            <w:r w:rsidRPr="00875AC2">
              <w:rPr>
                <w:rFonts w:ascii="Calibri" w:eastAsia="Times New Roman" w:hAnsi="Calibri" w:cs="Times New Roman"/>
                <w:color w:val="000000"/>
              </w:rPr>
              <w:t>LONGEVITY</w:t>
            </w:r>
          </w:p>
        </w:tc>
        <w:tc>
          <w:tcPr>
            <w:tcW w:w="1299" w:type="dxa"/>
            <w:noWrap/>
            <w:hideMark/>
          </w:tcPr>
          <w:p w:rsidR="00875AC2" w:rsidRPr="00875AC2" w:rsidRDefault="00D316BE" w:rsidP="003563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r w:rsidR="00875AC2" w:rsidRPr="00875AC2">
              <w:rPr>
                <w:rFonts w:ascii="Calibri" w:eastAsia="Times New Roman" w:hAnsi="Calibri" w:cs="Times New Roman"/>
                <w:color w:val="000000"/>
              </w:rPr>
              <w:t>. WEIGHT</w:t>
            </w:r>
          </w:p>
        </w:tc>
      </w:tr>
      <w:tr w:rsidR="00BC1EF5" w:rsidRPr="00875AC2" w:rsidTr="009E5A5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8" w:type="dxa"/>
            <w:noWrap/>
          </w:tcPr>
          <w:p w:rsidR="00BC1EF5" w:rsidRPr="00875AC2" w:rsidRDefault="00BC1EF5" w:rsidP="00816AF9">
            <w:pPr>
              <w:jc w:val="center"/>
              <w:rPr>
                <w:rFonts w:ascii="Calibri" w:eastAsia="Times New Roman" w:hAnsi="Calibri" w:cs="Times New Roman"/>
                <w:color w:val="000000"/>
              </w:rPr>
            </w:pPr>
            <w:r w:rsidRPr="00875AC2">
              <w:rPr>
                <w:rFonts w:ascii="Calibri" w:eastAsia="Times New Roman" w:hAnsi="Calibri" w:cs="Times New Roman"/>
                <w:color w:val="000000"/>
              </w:rPr>
              <w:t>Expired before 2010</w:t>
            </w:r>
          </w:p>
        </w:tc>
        <w:tc>
          <w:tcPr>
            <w:tcW w:w="1299" w:type="dxa"/>
            <w:noWrap/>
          </w:tcPr>
          <w:p w:rsidR="00BC1EF5" w:rsidRPr="00875AC2" w:rsidRDefault="00BC1EF5" w:rsidP="00816A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75AC2">
              <w:rPr>
                <w:rFonts w:ascii="Calibri" w:eastAsia="Times New Roman" w:hAnsi="Calibri" w:cs="Times New Roman"/>
                <w:color w:val="000000"/>
              </w:rPr>
              <w:t>3</w:t>
            </w:r>
          </w:p>
        </w:tc>
      </w:tr>
      <w:tr w:rsidR="00875AC2" w:rsidRPr="00875AC2" w:rsidTr="009E5A55">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8" w:type="dxa"/>
            <w:noWrap/>
            <w:hideMark/>
          </w:tcPr>
          <w:p w:rsidR="00875AC2" w:rsidRPr="00875AC2" w:rsidRDefault="00875AC2" w:rsidP="00293545">
            <w:pPr>
              <w:jc w:val="center"/>
              <w:rPr>
                <w:rFonts w:ascii="Calibri" w:eastAsia="Times New Roman" w:hAnsi="Calibri" w:cs="Times New Roman"/>
                <w:color w:val="000000"/>
              </w:rPr>
            </w:pPr>
            <w:r w:rsidRPr="00875AC2">
              <w:rPr>
                <w:rFonts w:ascii="Calibri" w:eastAsia="Times New Roman" w:hAnsi="Calibri" w:cs="Times New Roman"/>
                <w:color w:val="000000"/>
              </w:rPr>
              <w:t xml:space="preserve">Expires </w:t>
            </w:r>
            <w:r w:rsidR="00293545">
              <w:rPr>
                <w:rFonts w:ascii="Calibri" w:eastAsia="Times New Roman" w:hAnsi="Calibri" w:cs="Times New Roman"/>
                <w:color w:val="000000"/>
              </w:rPr>
              <w:t>between 2011 and</w:t>
            </w:r>
            <w:r w:rsidRPr="00875AC2">
              <w:rPr>
                <w:rFonts w:ascii="Calibri" w:eastAsia="Times New Roman" w:hAnsi="Calibri" w:cs="Times New Roman"/>
                <w:color w:val="000000"/>
              </w:rPr>
              <w:t xml:space="preserve"> 2020</w:t>
            </w:r>
          </w:p>
        </w:tc>
        <w:tc>
          <w:tcPr>
            <w:tcW w:w="1299" w:type="dxa"/>
            <w:noWrap/>
            <w:hideMark/>
          </w:tcPr>
          <w:p w:rsidR="00875AC2" w:rsidRPr="00875AC2" w:rsidRDefault="00875AC2" w:rsidP="003563F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875AC2">
              <w:rPr>
                <w:rFonts w:ascii="Calibri" w:eastAsia="Times New Roman" w:hAnsi="Calibri" w:cs="Times New Roman"/>
                <w:color w:val="000000"/>
              </w:rPr>
              <w:t>1</w:t>
            </w:r>
          </w:p>
        </w:tc>
      </w:tr>
      <w:tr w:rsidR="00BC1EF5" w:rsidRPr="00875AC2" w:rsidTr="009E5A5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8" w:type="dxa"/>
            <w:noWrap/>
          </w:tcPr>
          <w:p w:rsidR="00BC1EF5" w:rsidRPr="00875AC2" w:rsidRDefault="00BC1EF5" w:rsidP="00816AF9">
            <w:pPr>
              <w:jc w:val="center"/>
              <w:rPr>
                <w:rFonts w:ascii="Calibri" w:eastAsia="Times New Roman" w:hAnsi="Calibri" w:cs="Times New Roman"/>
                <w:color w:val="000000"/>
              </w:rPr>
            </w:pPr>
            <w:r w:rsidRPr="00875AC2">
              <w:rPr>
                <w:rFonts w:ascii="Calibri" w:eastAsia="Times New Roman" w:hAnsi="Calibri" w:cs="Times New Roman"/>
                <w:color w:val="000000"/>
              </w:rPr>
              <w:t>Still in Lifespan</w:t>
            </w:r>
            <w:r>
              <w:rPr>
                <w:rFonts w:ascii="Calibri" w:eastAsia="Times New Roman" w:hAnsi="Calibri" w:cs="Times New Roman"/>
                <w:color w:val="000000"/>
              </w:rPr>
              <w:t xml:space="preserve"> in 2020</w:t>
            </w:r>
          </w:p>
        </w:tc>
        <w:tc>
          <w:tcPr>
            <w:tcW w:w="1299" w:type="dxa"/>
            <w:noWrap/>
          </w:tcPr>
          <w:p w:rsidR="00BC1EF5" w:rsidRPr="00875AC2" w:rsidRDefault="00BC1EF5" w:rsidP="00816A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75AC2">
              <w:rPr>
                <w:rFonts w:ascii="Calibri" w:eastAsia="Times New Roman" w:hAnsi="Calibri" w:cs="Times New Roman"/>
                <w:color w:val="000000"/>
              </w:rPr>
              <w:t>0</w:t>
            </w:r>
          </w:p>
        </w:tc>
      </w:tr>
    </w:tbl>
    <w:p w:rsidR="00D71648" w:rsidRDefault="00D71648" w:rsidP="003563F8">
      <w:pPr>
        <w:spacing w:after="0"/>
      </w:pPr>
    </w:p>
    <w:p w:rsidR="005A434B" w:rsidRDefault="005A434B" w:rsidP="00C56317">
      <w:pPr>
        <w:spacing w:after="0"/>
      </w:pPr>
    </w:p>
    <w:p w:rsidR="00BA2BE4" w:rsidRPr="00E9298E" w:rsidRDefault="00C56317" w:rsidP="00B15012">
      <w:pPr>
        <w:pStyle w:val="ListParagraph"/>
        <w:numPr>
          <w:ilvl w:val="0"/>
          <w:numId w:val="1"/>
        </w:numPr>
        <w:spacing w:after="0"/>
        <w:ind w:left="0" w:firstLine="0"/>
        <w:rPr>
          <w:b/>
        </w:rPr>
      </w:pPr>
      <w:r>
        <w:rPr>
          <w:b/>
        </w:rPr>
        <w:t>Proportionality of Investment</w:t>
      </w:r>
      <w:r w:rsidR="00682F35" w:rsidRPr="00C56317">
        <w:t xml:space="preserve"> [3 </w:t>
      </w:r>
      <w:r w:rsidR="00E9298E">
        <w:t xml:space="preserve">Possible </w:t>
      </w:r>
      <w:r w:rsidR="00E9298E" w:rsidRPr="00BC1EF5">
        <w:t xml:space="preserve">Points out of </w:t>
      </w:r>
      <w:r w:rsidR="00E9298E">
        <w:t xml:space="preserve">Possible </w:t>
      </w:r>
      <w:r w:rsidR="00E9298E" w:rsidRPr="00BC1EF5">
        <w:t xml:space="preserve">23 </w:t>
      </w:r>
      <w:r w:rsidR="00E9298E">
        <w:t xml:space="preserve">Total </w:t>
      </w:r>
      <w:r w:rsidR="00E9298E" w:rsidRPr="00BC1EF5">
        <w:t>Points]</w:t>
      </w:r>
    </w:p>
    <w:p w:rsidR="00414C30" w:rsidRDefault="00414C30" w:rsidP="00093338">
      <w:pPr>
        <w:spacing w:after="0"/>
      </w:pPr>
      <w:r w:rsidRPr="006E7B6E">
        <w:rPr>
          <w:u w:val="single"/>
        </w:rPr>
        <w:t>About the measure</w:t>
      </w:r>
      <w:r>
        <w:t xml:space="preserve">: </w:t>
      </w:r>
      <w:r w:rsidR="00B12136">
        <w:t>This measure is calculated as the amount of capital invested since 2000 relative to the total cost to replace all existing park assets. The ratio, shown as a percentage, helps by identifying parks where little or no capital investment has been made since 2000 and controls for the size and range of amenities in different size neighborhood parks. In other words, we need to identify parks where the least ongoing capital investment has been made over the last 15 years and prioritize those parks for new investment.</w:t>
      </w:r>
    </w:p>
    <w:p w:rsidR="00F34B6A" w:rsidRDefault="00F34B6A" w:rsidP="00414C30">
      <w:pPr>
        <w:pStyle w:val="ListParagraph"/>
        <w:spacing w:after="0"/>
        <w:ind w:left="0"/>
      </w:pPr>
    </w:p>
    <w:p w:rsidR="00696939" w:rsidRDefault="00F34B6A" w:rsidP="00696939">
      <w:pPr>
        <w:pStyle w:val="ListParagraph"/>
        <w:spacing w:after="0"/>
        <w:ind w:left="0"/>
      </w:pPr>
      <w:r w:rsidRPr="00F34B6A">
        <w:rPr>
          <w:u w:val="single"/>
        </w:rPr>
        <w:t xml:space="preserve">Data </w:t>
      </w:r>
      <w:r w:rsidRPr="00B219D2">
        <w:rPr>
          <w:u w:val="single"/>
        </w:rPr>
        <w:t>Source:</w:t>
      </w:r>
      <w:r>
        <w:t xml:space="preserve"> </w:t>
      </w:r>
      <w:r w:rsidR="00696939" w:rsidRPr="006E7B6E">
        <w:t>MPRB Capital Improvement Plan (CIP)</w:t>
      </w:r>
      <w:r w:rsidR="00696939">
        <w:t xml:space="preserve"> and projected asset values.</w:t>
      </w:r>
    </w:p>
    <w:p w:rsidR="00F34B6A" w:rsidRPr="006E7B6E" w:rsidRDefault="00F34B6A" w:rsidP="00414C30">
      <w:pPr>
        <w:pStyle w:val="ListParagraph"/>
        <w:spacing w:after="0"/>
        <w:ind w:left="0"/>
      </w:pPr>
    </w:p>
    <w:p w:rsidR="00B12136" w:rsidRPr="00B12136" w:rsidRDefault="00F34B6A" w:rsidP="00B12136">
      <w:pPr>
        <w:spacing w:after="0"/>
      </w:pPr>
      <w:r w:rsidRPr="00F34B6A">
        <w:rPr>
          <w:u w:val="single"/>
        </w:rPr>
        <w:t>Why this is important:</w:t>
      </w:r>
      <w:r w:rsidRPr="00F34B6A">
        <w:t xml:space="preserve"> </w:t>
      </w:r>
      <w:r w:rsidR="00B12136" w:rsidRPr="00B12136">
        <w:t>Measuring previous investments in existing park assets is an important way to identify parks that have historically received lower levels of investment. Parks where a small proportion of the asset value was reinvested since 2000 are much more likely to be due for significant reinvestment. The proportionality criteria captures MPRB’s history of investment on a park by park basis and is a good approximation of where additional investment is needed by highlighting parks that have received lower levels of investment between 2000 and 2015. This category is given a moderate priority of 3 possible points, with parks that have received lower historic proportionate investment receiving higher points.</w:t>
      </w:r>
    </w:p>
    <w:p w:rsidR="00C814DF" w:rsidRDefault="00C814DF" w:rsidP="00C814DF">
      <w:pPr>
        <w:spacing w:after="0"/>
      </w:pPr>
    </w:p>
    <w:p w:rsidR="00F34B6A" w:rsidRDefault="00F34B6A" w:rsidP="00414C30">
      <w:pPr>
        <w:spacing w:after="0"/>
      </w:pPr>
    </w:p>
    <w:tbl>
      <w:tblPr>
        <w:tblStyle w:val="MediumShading1-Accent6"/>
        <w:tblW w:w="4524" w:type="dxa"/>
        <w:jc w:val="center"/>
        <w:tblLook w:val="04A0" w:firstRow="1" w:lastRow="0" w:firstColumn="1" w:lastColumn="0" w:noHBand="0" w:noVBand="1"/>
      </w:tblPr>
      <w:tblGrid>
        <w:gridCol w:w="2082"/>
        <w:gridCol w:w="2442"/>
      </w:tblGrid>
      <w:tr w:rsidR="00F34B6A" w:rsidRPr="006E7B6E" w:rsidTr="009E5A5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82" w:type="dxa"/>
            <w:noWrap/>
            <w:hideMark/>
          </w:tcPr>
          <w:p w:rsidR="00F34B6A" w:rsidRPr="006E7B6E" w:rsidRDefault="00F34B6A" w:rsidP="00816AF9">
            <w:pPr>
              <w:jc w:val="center"/>
              <w:rPr>
                <w:rFonts w:ascii="Calibri" w:eastAsia="Times New Roman" w:hAnsi="Calibri" w:cs="Times New Roman"/>
                <w:color w:val="000000"/>
              </w:rPr>
            </w:pPr>
            <w:r>
              <w:rPr>
                <w:rFonts w:ascii="Calibri" w:eastAsia="Times New Roman" w:hAnsi="Calibri" w:cs="Times New Roman"/>
                <w:color w:val="000000"/>
              </w:rPr>
              <w:t>% Reinvested</w:t>
            </w:r>
          </w:p>
        </w:tc>
        <w:tc>
          <w:tcPr>
            <w:tcW w:w="2442" w:type="dxa"/>
            <w:noWrap/>
            <w:hideMark/>
          </w:tcPr>
          <w:p w:rsidR="00F34B6A" w:rsidRPr="006E7B6E" w:rsidRDefault="00D316BE" w:rsidP="00816A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r w:rsidR="00F34B6A" w:rsidRPr="006E7B6E">
              <w:rPr>
                <w:rFonts w:ascii="Calibri" w:eastAsia="Times New Roman" w:hAnsi="Calibri" w:cs="Times New Roman"/>
                <w:color w:val="000000"/>
              </w:rPr>
              <w:t>. WEIGHT</w:t>
            </w:r>
          </w:p>
        </w:tc>
      </w:tr>
      <w:tr w:rsidR="00F34B6A" w:rsidRPr="006E7B6E" w:rsidTr="009E5A5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82" w:type="dxa"/>
            <w:noWrap/>
          </w:tcPr>
          <w:p w:rsidR="00F34B6A" w:rsidRPr="006E7B6E" w:rsidRDefault="00BC1EF5" w:rsidP="00816AF9">
            <w:pPr>
              <w:jc w:val="center"/>
              <w:rPr>
                <w:rFonts w:ascii="Calibri" w:eastAsia="Times New Roman" w:hAnsi="Calibri" w:cs="Times New Roman"/>
                <w:color w:val="000000"/>
              </w:rPr>
            </w:pPr>
            <w:r>
              <w:rPr>
                <w:rFonts w:ascii="Calibri" w:eastAsia="Times New Roman" w:hAnsi="Calibri" w:cs="Times New Roman"/>
                <w:color w:val="000000"/>
              </w:rPr>
              <w:t>0%</w:t>
            </w:r>
          </w:p>
        </w:tc>
        <w:tc>
          <w:tcPr>
            <w:tcW w:w="2442" w:type="dxa"/>
            <w:noWrap/>
            <w:hideMark/>
          </w:tcPr>
          <w:p w:rsidR="00F34B6A" w:rsidRPr="006E7B6E" w:rsidRDefault="00BC1EF5" w:rsidP="00816A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r>
      <w:tr w:rsidR="00F34B6A" w:rsidRPr="006E7B6E" w:rsidTr="009E5A55">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82" w:type="dxa"/>
            <w:noWrap/>
            <w:hideMark/>
          </w:tcPr>
          <w:p w:rsidR="00F34B6A" w:rsidRPr="006E7B6E" w:rsidRDefault="00BC1EF5" w:rsidP="00816AF9">
            <w:pPr>
              <w:jc w:val="center"/>
              <w:rPr>
                <w:rFonts w:ascii="Calibri" w:eastAsia="Times New Roman" w:hAnsi="Calibri" w:cs="Times New Roman"/>
                <w:color w:val="000000"/>
              </w:rPr>
            </w:pPr>
            <w:r>
              <w:rPr>
                <w:rFonts w:ascii="Calibri" w:eastAsia="Times New Roman" w:hAnsi="Calibri" w:cs="Times New Roman"/>
                <w:color w:val="000000"/>
              </w:rPr>
              <w:t>0.1%-9.9%</w:t>
            </w:r>
          </w:p>
        </w:tc>
        <w:tc>
          <w:tcPr>
            <w:tcW w:w="2442" w:type="dxa"/>
            <w:noWrap/>
            <w:hideMark/>
          </w:tcPr>
          <w:p w:rsidR="00F34B6A" w:rsidRPr="006E7B6E" w:rsidRDefault="00F34B6A" w:rsidP="00816AF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sidRPr="006E7B6E">
              <w:rPr>
                <w:rFonts w:ascii="Calibri" w:eastAsia="Times New Roman" w:hAnsi="Calibri" w:cs="Times New Roman"/>
                <w:color w:val="000000"/>
              </w:rPr>
              <w:t>2</w:t>
            </w:r>
          </w:p>
        </w:tc>
      </w:tr>
      <w:tr w:rsidR="00F34B6A" w:rsidRPr="006E7B6E" w:rsidTr="009E5A5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82" w:type="dxa"/>
            <w:noWrap/>
          </w:tcPr>
          <w:p w:rsidR="00F34B6A" w:rsidRPr="006E7B6E" w:rsidRDefault="00BC1EF5" w:rsidP="00BC1EF5">
            <w:pPr>
              <w:jc w:val="center"/>
              <w:rPr>
                <w:rFonts w:ascii="Calibri" w:eastAsia="Times New Roman" w:hAnsi="Calibri" w:cs="Times New Roman"/>
                <w:color w:val="000000"/>
              </w:rPr>
            </w:pPr>
            <w:r>
              <w:rPr>
                <w:rFonts w:ascii="Calibri" w:eastAsia="Times New Roman" w:hAnsi="Calibri" w:cs="Times New Roman"/>
                <w:color w:val="000000"/>
              </w:rPr>
              <w:t>10.0%-24.9%</w:t>
            </w:r>
          </w:p>
        </w:tc>
        <w:tc>
          <w:tcPr>
            <w:tcW w:w="2442" w:type="dxa"/>
            <w:noWrap/>
          </w:tcPr>
          <w:p w:rsidR="00F34B6A" w:rsidRPr="006E7B6E" w:rsidRDefault="00BC1EF5" w:rsidP="00816A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r>
      <w:tr w:rsidR="00BC1EF5" w:rsidRPr="006E7B6E" w:rsidTr="009E5A55">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82" w:type="dxa"/>
            <w:noWrap/>
          </w:tcPr>
          <w:p w:rsidR="00BC1EF5" w:rsidRDefault="00BC1EF5" w:rsidP="00BC1EF5">
            <w:pPr>
              <w:jc w:val="center"/>
              <w:rPr>
                <w:rFonts w:ascii="Calibri" w:eastAsia="Times New Roman" w:hAnsi="Calibri" w:cs="Times New Roman"/>
                <w:color w:val="000000"/>
              </w:rPr>
            </w:pPr>
            <w:r>
              <w:rPr>
                <w:rFonts w:ascii="Calibri" w:eastAsia="Times New Roman" w:hAnsi="Calibri" w:cs="Times New Roman"/>
                <w:color w:val="000000"/>
              </w:rPr>
              <w:t>&gt;25.0%</w:t>
            </w:r>
          </w:p>
        </w:tc>
        <w:tc>
          <w:tcPr>
            <w:tcW w:w="2442" w:type="dxa"/>
            <w:noWrap/>
          </w:tcPr>
          <w:p w:rsidR="00BC1EF5" w:rsidRPr="006E7B6E" w:rsidRDefault="00BC1EF5" w:rsidP="00816AF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w:t>
            </w:r>
          </w:p>
        </w:tc>
      </w:tr>
    </w:tbl>
    <w:p w:rsidR="00F34B6A" w:rsidRDefault="00F34B6A" w:rsidP="00414C30">
      <w:pPr>
        <w:spacing w:after="0"/>
      </w:pPr>
    </w:p>
    <w:sectPr w:rsidR="00F34B6A" w:rsidSect="00BE572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E6" w:rsidRDefault="009E02E6" w:rsidP="00F33114">
      <w:pPr>
        <w:spacing w:after="0" w:line="240" w:lineRule="auto"/>
      </w:pPr>
      <w:r>
        <w:separator/>
      </w:r>
    </w:p>
  </w:endnote>
  <w:endnote w:type="continuationSeparator" w:id="0">
    <w:p w:rsidR="009E02E6" w:rsidRDefault="009E02E6" w:rsidP="00F33114">
      <w:pPr>
        <w:spacing w:after="0" w:line="240" w:lineRule="auto"/>
      </w:pPr>
      <w:r>
        <w:continuationSeparator/>
      </w:r>
    </w:p>
  </w:endnote>
  <w:endnote w:type="continuationNotice" w:id="1">
    <w:p w:rsidR="009E02E6" w:rsidRDefault="009E02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kkura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D0" w:rsidRDefault="004F7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9152"/>
      <w:docPartObj>
        <w:docPartGallery w:val="Page Numbers (Bottom of Page)"/>
        <w:docPartUnique/>
      </w:docPartObj>
    </w:sdtPr>
    <w:sdtEndPr>
      <w:rPr>
        <w:noProof/>
      </w:rPr>
    </w:sdtEndPr>
    <w:sdtContent>
      <w:p w:rsidR="00816AF9" w:rsidRDefault="00816AF9">
        <w:pPr>
          <w:pStyle w:val="Footer"/>
          <w:jc w:val="center"/>
        </w:pPr>
        <w:r>
          <w:fldChar w:fldCharType="begin"/>
        </w:r>
        <w:r>
          <w:instrText xml:space="preserve"> PAGE   \* MERGEFORMAT </w:instrText>
        </w:r>
        <w:r>
          <w:fldChar w:fldCharType="separate"/>
        </w:r>
        <w:r w:rsidR="008E59B5">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CF" w:rsidRPr="000835CF" w:rsidRDefault="004F77D0" w:rsidP="000835CF">
    <w:pPr>
      <w:pStyle w:val="Footer"/>
      <w:jc w:val="center"/>
      <w:rPr>
        <w:sz w:val="40"/>
        <w:szCs w:val="40"/>
      </w:rPr>
    </w:pPr>
    <w:r>
      <w:rPr>
        <w:sz w:val="40"/>
        <w:szCs w:val="40"/>
      </w:rPr>
      <w:t>May 4</w:t>
    </w:r>
    <w:r w:rsidR="000835CF" w:rsidRPr="000835CF">
      <w:rPr>
        <w:sz w:val="40"/>
        <w:szCs w:val="40"/>
      </w:rP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E6" w:rsidRDefault="009E02E6" w:rsidP="00F33114">
      <w:pPr>
        <w:spacing w:after="0" w:line="240" w:lineRule="auto"/>
      </w:pPr>
      <w:r>
        <w:separator/>
      </w:r>
    </w:p>
  </w:footnote>
  <w:footnote w:type="continuationSeparator" w:id="0">
    <w:p w:rsidR="009E02E6" w:rsidRDefault="009E02E6" w:rsidP="00F33114">
      <w:pPr>
        <w:spacing w:after="0" w:line="240" w:lineRule="auto"/>
      </w:pPr>
      <w:r>
        <w:continuationSeparator/>
      </w:r>
    </w:p>
  </w:footnote>
  <w:footnote w:type="continuationNotice" w:id="1">
    <w:p w:rsidR="009E02E6" w:rsidRDefault="009E02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D0" w:rsidRDefault="004F7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5F" w:rsidRDefault="00FB625F" w:rsidP="00FB04E6">
    <w:pPr>
      <w:pStyle w:val="Header"/>
      <w:jc w:val="center"/>
    </w:pPr>
    <w:r>
      <w:t>Criteria Based System for MPRB Capital and Rehabilitation Project Scheduling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D0" w:rsidRDefault="004F7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BDA"/>
    <w:multiLevelType w:val="hybridMultilevel"/>
    <w:tmpl w:val="416C2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B2A3A"/>
    <w:multiLevelType w:val="hybridMultilevel"/>
    <w:tmpl w:val="1354D6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B49EB"/>
    <w:multiLevelType w:val="hybridMultilevel"/>
    <w:tmpl w:val="BC9C536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F747F"/>
    <w:multiLevelType w:val="hybridMultilevel"/>
    <w:tmpl w:val="1A2E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3236C"/>
    <w:multiLevelType w:val="hybridMultilevel"/>
    <w:tmpl w:val="416C2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09"/>
    <w:rsid w:val="000013C2"/>
    <w:rsid w:val="0000310A"/>
    <w:rsid w:val="00005239"/>
    <w:rsid w:val="00006467"/>
    <w:rsid w:val="00013896"/>
    <w:rsid w:val="0003096C"/>
    <w:rsid w:val="00036277"/>
    <w:rsid w:val="00047DA1"/>
    <w:rsid w:val="00075DBD"/>
    <w:rsid w:val="0007728C"/>
    <w:rsid w:val="000835CF"/>
    <w:rsid w:val="00093338"/>
    <w:rsid w:val="00093418"/>
    <w:rsid w:val="000942A1"/>
    <w:rsid w:val="000A78C8"/>
    <w:rsid w:val="000B1497"/>
    <w:rsid w:val="000B415D"/>
    <w:rsid w:val="000E1E3B"/>
    <w:rsid w:val="000E2A5B"/>
    <w:rsid w:val="00123394"/>
    <w:rsid w:val="00130A1C"/>
    <w:rsid w:val="00130FB7"/>
    <w:rsid w:val="00134D0A"/>
    <w:rsid w:val="00141D4A"/>
    <w:rsid w:val="00151570"/>
    <w:rsid w:val="00160B29"/>
    <w:rsid w:val="001765C9"/>
    <w:rsid w:val="00180653"/>
    <w:rsid w:val="00180A7C"/>
    <w:rsid w:val="00184C13"/>
    <w:rsid w:val="001977EA"/>
    <w:rsid w:val="001A1817"/>
    <w:rsid w:val="001A4C42"/>
    <w:rsid w:val="001B19FB"/>
    <w:rsid w:val="001B7308"/>
    <w:rsid w:val="001E61EE"/>
    <w:rsid w:val="00205B16"/>
    <w:rsid w:val="00221367"/>
    <w:rsid w:val="00226872"/>
    <w:rsid w:val="002274E2"/>
    <w:rsid w:val="00235CB1"/>
    <w:rsid w:val="00246560"/>
    <w:rsid w:val="00282415"/>
    <w:rsid w:val="002826B2"/>
    <w:rsid w:val="00293545"/>
    <w:rsid w:val="00293B97"/>
    <w:rsid w:val="002B6CCB"/>
    <w:rsid w:val="002F229C"/>
    <w:rsid w:val="00300179"/>
    <w:rsid w:val="00301C3F"/>
    <w:rsid w:val="00313085"/>
    <w:rsid w:val="00317624"/>
    <w:rsid w:val="00326AAC"/>
    <w:rsid w:val="00354FB6"/>
    <w:rsid w:val="003563F8"/>
    <w:rsid w:val="0036698A"/>
    <w:rsid w:val="00366D7F"/>
    <w:rsid w:val="0037677E"/>
    <w:rsid w:val="003803F5"/>
    <w:rsid w:val="00387C60"/>
    <w:rsid w:val="0039432A"/>
    <w:rsid w:val="003A2FF7"/>
    <w:rsid w:val="003A7CEF"/>
    <w:rsid w:val="003B0495"/>
    <w:rsid w:val="003B42D4"/>
    <w:rsid w:val="003B7DDC"/>
    <w:rsid w:val="0041020B"/>
    <w:rsid w:val="00414C30"/>
    <w:rsid w:val="00455E1E"/>
    <w:rsid w:val="0046226E"/>
    <w:rsid w:val="00465457"/>
    <w:rsid w:val="00484148"/>
    <w:rsid w:val="00490267"/>
    <w:rsid w:val="004964BF"/>
    <w:rsid w:val="004979F7"/>
    <w:rsid w:val="004A3885"/>
    <w:rsid w:val="004A7D21"/>
    <w:rsid w:val="004B01A9"/>
    <w:rsid w:val="004B0FEA"/>
    <w:rsid w:val="004C34CE"/>
    <w:rsid w:val="004D5561"/>
    <w:rsid w:val="004D5BFA"/>
    <w:rsid w:val="004F1611"/>
    <w:rsid w:val="004F77D0"/>
    <w:rsid w:val="00500657"/>
    <w:rsid w:val="00512552"/>
    <w:rsid w:val="00525411"/>
    <w:rsid w:val="00552F54"/>
    <w:rsid w:val="00557774"/>
    <w:rsid w:val="00564309"/>
    <w:rsid w:val="00564A0E"/>
    <w:rsid w:val="0057103C"/>
    <w:rsid w:val="005A112B"/>
    <w:rsid w:val="005A434B"/>
    <w:rsid w:val="005B7BA3"/>
    <w:rsid w:val="005C779D"/>
    <w:rsid w:val="005D0346"/>
    <w:rsid w:val="005D053A"/>
    <w:rsid w:val="005D06C8"/>
    <w:rsid w:val="005D1045"/>
    <w:rsid w:val="005E7519"/>
    <w:rsid w:val="0060332A"/>
    <w:rsid w:val="00605BF5"/>
    <w:rsid w:val="0060669C"/>
    <w:rsid w:val="00615DB1"/>
    <w:rsid w:val="006205ED"/>
    <w:rsid w:val="00623970"/>
    <w:rsid w:val="00626E3B"/>
    <w:rsid w:val="00634998"/>
    <w:rsid w:val="00652009"/>
    <w:rsid w:val="006546D4"/>
    <w:rsid w:val="006553F9"/>
    <w:rsid w:val="00664715"/>
    <w:rsid w:val="0067209F"/>
    <w:rsid w:val="006734D1"/>
    <w:rsid w:val="00681F85"/>
    <w:rsid w:val="00682F35"/>
    <w:rsid w:val="006945AA"/>
    <w:rsid w:val="00696939"/>
    <w:rsid w:val="006A11E9"/>
    <w:rsid w:val="006B0092"/>
    <w:rsid w:val="006E140E"/>
    <w:rsid w:val="006E7B6E"/>
    <w:rsid w:val="00702C47"/>
    <w:rsid w:val="007117E9"/>
    <w:rsid w:val="007154A1"/>
    <w:rsid w:val="0072628C"/>
    <w:rsid w:val="00741625"/>
    <w:rsid w:val="007460FF"/>
    <w:rsid w:val="00747FCB"/>
    <w:rsid w:val="00752E28"/>
    <w:rsid w:val="007640E4"/>
    <w:rsid w:val="00773FBA"/>
    <w:rsid w:val="00774EB1"/>
    <w:rsid w:val="00793BF5"/>
    <w:rsid w:val="007A4397"/>
    <w:rsid w:val="007B1A2E"/>
    <w:rsid w:val="007B2168"/>
    <w:rsid w:val="007C584A"/>
    <w:rsid w:val="007C5E63"/>
    <w:rsid w:val="007F62F9"/>
    <w:rsid w:val="00806784"/>
    <w:rsid w:val="008120F4"/>
    <w:rsid w:val="00816AF9"/>
    <w:rsid w:val="008207BC"/>
    <w:rsid w:val="00824638"/>
    <w:rsid w:val="008276E5"/>
    <w:rsid w:val="00830F2A"/>
    <w:rsid w:val="0085209B"/>
    <w:rsid w:val="00864828"/>
    <w:rsid w:val="008649AC"/>
    <w:rsid w:val="00866A79"/>
    <w:rsid w:val="00875AC2"/>
    <w:rsid w:val="00881D20"/>
    <w:rsid w:val="00884A79"/>
    <w:rsid w:val="00897506"/>
    <w:rsid w:val="008A5ECA"/>
    <w:rsid w:val="008B244F"/>
    <w:rsid w:val="008C42D6"/>
    <w:rsid w:val="008E300F"/>
    <w:rsid w:val="008E3252"/>
    <w:rsid w:val="008E4BE4"/>
    <w:rsid w:val="008E59B5"/>
    <w:rsid w:val="008E79F4"/>
    <w:rsid w:val="008F45D0"/>
    <w:rsid w:val="009363FF"/>
    <w:rsid w:val="00944ABF"/>
    <w:rsid w:val="0094545F"/>
    <w:rsid w:val="00946AD2"/>
    <w:rsid w:val="00951764"/>
    <w:rsid w:val="009812E2"/>
    <w:rsid w:val="00986523"/>
    <w:rsid w:val="00994E49"/>
    <w:rsid w:val="009A0914"/>
    <w:rsid w:val="009A7020"/>
    <w:rsid w:val="009D7DB4"/>
    <w:rsid w:val="009E02E6"/>
    <w:rsid w:val="009E5A55"/>
    <w:rsid w:val="009E65E1"/>
    <w:rsid w:val="00A0116E"/>
    <w:rsid w:val="00A112EE"/>
    <w:rsid w:val="00A25E9D"/>
    <w:rsid w:val="00A37431"/>
    <w:rsid w:val="00A51D32"/>
    <w:rsid w:val="00A55BC6"/>
    <w:rsid w:val="00A6609B"/>
    <w:rsid w:val="00A70902"/>
    <w:rsid w:val="00A73415"/>
    <w:rsid w:val="00A741F6"/>
    <w:rsid w:val="00A77AC2"/>
    <w:rsid w:val="00AC7091"/>
    <w:rsid w:val="00AE78B2"/>
    <w:rsid w:val="00AF53D1"/>
    <w:rsid w:val="00AF753E"/>
    <w:rsid w:val="00B01B8E"/>
    <w:rsid w:val="00B05337"/>
    <w:rsid w:val="00B06469"/>
    <w:rsid w:val="00B12136"/>
    <w:rsid w:val="00B14202"/>
    <w:rsid w:val="00B15012"/>
    <w:rsid w:val="00B219D2"/>
    <w:rsid w:val="00B42D5D"/>
    <w:rsid w:val="00B53587"/>
    <w:rsid w:val="00B60525"/>
    <w:rsid w:val="00B61E65"/>
    <w:rsid w:val="00BA2BE4"/>
    <w:rsid w:val="00BA34F6"/>
    <w:rsid w:val="00BC0594"/>
    <w:rsid w:val="00BC1EF5"/>
    <w:rsid w:val="00BD1308"/>
    <w:rsid w:val="00BE5722"/>
    <w:rsid w:val="00BF0FFC"/>
    <w:rsid w:val="00BF4205"/>
    <w:rsid w:val="00C322CD"/>
    <w:rsid w:val="00C4789A"/>
    <w:rsid w:val="00C56317"/>
    <w:rsid w:val="00C63B24"/>
    <w:rsid w:val="00C66329"/>
    <w:rsid w:val="00C814DF"/>
    <w:rsid w:val="00C83E37"/>
    <w:rsid w:val="00C86B99"/>
    <w:rsid w:val="00C959D7"/>
    <w:rsid w:val="00CA7C27"/>
    <w:rsid w:val="00CB074C"/>
    <w:rsid w:val="00CB57B6"/>
    <w:rsid w:val="00CC2B2C"/>
    <w:rsid w:val="00CD2E34"/>
    <w:rsid w:val="00CD5067"/>
    <w:rsid w:val="00CD7FDB"/>
    <w:rsid w:val="00CE533C"/>
    <w:rsid w:val="00D02644"/>
    <w:rsid w:val="00D05E0B"/>
    <w:rsid w:val="00D10B8E"/>
    <w:rsid w:val="00D16852"/>
    <w:rsid w:val="00D316BE"/>
    <w:rsid w:val="00D60FDB"/>
    <w:rsid w:val="00D629F0"/>
    <w:rsid w:val="00D71648"/>
    <w:rsid w:val="00D833F0"/>
    <w:rsid w:val="00DA6617"/>
    <w:rsid w:val="00DB2E3E"/>
    <w:rsid w:val="00DC133E"/>
    <w:rsid w:val="00DC2B9A"/>
    <w:rsid w:val="00DD3C96"/>
    <w:rsid w:val="00DD4F85"/>
    <w:rsid w:val="00DD620D"/>
    <w:rsid w:val="00DE3A9E"/>
    <w:rsid w:val="00DF6D85"/>
    <w:rsid w:val="00E123C2"/>
    <w:rsid w:val="00E137C3"/>
    <w:rsid w:val="00E22140"/>
    <w:rsid w:val="00E579CF"/>
    <w:rsid w:val="00E8272F"/>
    <w:rsid w:val="00E83C64"/>
    <w:rsid w:val="00E86BD7"/>
    <w:rsid w:val="00E9298E"/>
    <w:rsid w:val="00E93FFD"/>
    <w:rsid w:val="00EA2701"/>
    <w:rsid w:val="00EC2432"/>
    <w:rsid w:val="00ED0B84"/>
    <w:rsid w:val="00ED350A"/>
    <w:rsid w:val="00EE6B77"/>
    <w:rsid w:val="00F03FC8"/>
    <w:rsid w:val="00F159A6"/>
    <w:rsid w:val="00F20186"/>
    <w:rsid w:val="00F2614B"/>
    <w:rsid w:val="00F3008A"/>
    <w:rsid w:val="00F33114"/>
    <w:rsid w:val="00F3377F"/>
    <w:rsid w:val="00F34B6A"/>
    <w:rsid w:val="00F37A5F"/>
    <w:rsid w:val="00F70370"/>
    <w:rsid w:val="00F74152"/>
    <w:rsid w:val="00F74C8B"/>
    <w:rsid w:val="00F808EF"/>
    <w:rsid w:val="00F85CFB"/>
    <w:rsid w:val="00F9735A"/>
    <w:rsid w:val="00FB04E6"/>
    <w:rsid w:val="00FB4612"/>
    <w:rsid w:val="00FB625F"/>
    <w:rsid w:val="00FC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9728C1-6000-4BE9-8608-819C5EF0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114"/>
    <w:pPr>
      <w:ind w:left="720"/>
      <w:contextualSpacing/>
    </w:pPr>
  </w:style>
  <w:style w:type="paragraph" w:styleId="Header">
    <w:name w:val="header"/>
    <w:basedOn w:val="Normal"/>
    <w:link w:val="HeaderChar"/>
    <w:uiPriority w:val="99"/>
    <w:unhideWhenUsed/>
    <w:rsid w:val="00F33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114"/>
  </w:style>
  <w:style w:type="paragraph" w:styleId="Footer">
    <w:name w:val="footer"/>
    <w:basedOn w:val="Normal"/>
    <w:link w:val="FooterChar"/>
    <w:uiPriority w:val="99"/>
    <w:unhideWhenUsed/>
    <w:rsid w:val="00F33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114"/>
  </w:style>
  <w:style w:type="paragraph" w:styleId="BalloonText">
    <w:name w:val="Balloon Text"/>
    <w:basedOn w:val="Normal"/>
    <w:link w:val="BalloonTextChar"/>
    <w:uiPriority w:val="99"/>
    <w:semiHidden/>
    <w:unhideWhenUsed/>
    <w:rsid w:val="00BA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E4"/>
    <w:rPr>
      <w:rFonts w:ascii="Tahoma" w:hAnsi="Tahoma" w:cs="Tahoma"/>
      <w:sz w:val="16"/>
      <w:szCs w:val="16"/>
    </w:rPr>
  </w:style>
  <w:style w:type="table" w:styleId="LightShading-Accent3">
    <w:name w:val="Light Shading Accent 3"/>
    <w:basedOn w:val="TableNormal"/>
    <w:uiPriority w:val="60"/>
    <w:rsid w:val="008E79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87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356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3563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unhideWhenUsed/>
    <w:rsid w:val="00B053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337"/>
    <w:rPr>
      <w:b/>
      <w:bCs/>
    </w:rPr>
  </w:style>
  <w:style w:type="character" w:customStyle="1" w:styleId="apple-converted-space">
    <w:name w:val="apple-converted-space"/>
    <w:basedOn w:val="DefaultParagraphFont"/>
    <w:rsid w:val="00B05337"/>
  </w:style>
  <w:style w:type="paragraph" w:styleId="Revision">
    <w:name w:val="Revision"/>
    <w:hidden/>
    <w:uiPriority w:val="99"/>
    <w:semiHidden/>
    <w:rsid w:val="008B244F"/>
    <w:pPr>
      <w:spacing w:after="0" w:line="240" w:lineRule="auto"/>
    </w:pPr>
  </w:style>
  <w:style w:type="character" w:styleId="Hyperlink">
    <w:name w:val="Hyperlink"/>
    <w:basedOn w:val="DefaultParagraphFont"/>
    <w:uiPriority w:val="99"/>
    <w:unhideWhenUsed/>
    <w:rsid w:val="008B244F"/>
    <w:rPr>
      <w:color w:val="0000FF" w:themeColor="hyperlink"/>
      <w:u w:val="single"/>
    </w:rPr>
  </w:style>
  <w:style w:type="table" w:styleId="MediumShading1-Accent3">
    <w:name w:val="Medium Shading 1 Accent 3"/>
    <w:basedOn w:val="TableNormal"/>
    <w:uiPriority w:val="63"/>
    <w:rsid w:val="008E300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E300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2-Accent3">
    <w:name w:val="Medium List 2 Accent 3"/>
    <w:basedOn w:val="TableNormal"/>
    <w:uiPriority w:val="66"/>
    <w:rsid w:val="008E30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rsid w:val="008E300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semiHidden/>
    <w:unhideWhenUsed/>
    <w:rsid w:val="00866A79"/>
    <w:rPr>
      <w:sz w:val="16"/>
      <w:szCs w:val="16"/>
    </w:rPr>
  </w:style>
  <w:style w:type="paragraph" w:styleId="CommentText">
    <w:name w:val="annotation text"/>
    <w:basedOn w:val="Normal"/>
    <w:link w:val="CommentTextChar"/>
    <w:uiPriority w:val="99"/>
    <w:semiHidden/>
    <w:unhideWhenUsed/>
    <w:rsid w:val="00866A79"/>
    <w:pPr>
      <w:spacing w:line="240" w:lineRule="auto"/>
    </w:pPr>
    <w:rPr>
      <w:sz w:val="20"/>
      <w:szCs w:val="20"/>
    </w:rPr>
  </w:style>
  <w:style w:type="character" w:customStyle="1" w:styleId="CommentTextChar">
    <w:name w:val="Comment Text Char"/>
    <w:basedOn w:val="DefaultParagraphFont"/>
    <w:link w:val="CommentText"/>
    <w:uiPriority w:val="99"/>
    <w:semiHidden/>
    <w:rsid w:val="00866A79"/>
    <w:rPr>
      <w:sz w:val="20"/>
      <w:szCs w:val="20"/>
    </w:rPr>
  </w:style>
  <w:style w:type="paragraph" w:styleId="CommentSubject">
    <w:name w:val="annotation subject"/>
    <w:basedOn w:val="CommentText"/>
    <w:next w:val="CommentText"/>
    <w:link w:val="CommentSubjectChar"/>
    <w:uiPriority w:val="99"/>
    <w:semiHidden/>
    <w:unhideWhenUsed/>
    <w:rsid w:val="00866A79"/>
    <w:rPr>
      <w:b/>
      <w:bCs/>
    </w:rPr>
  </w:style>
  <w:style w:type="character" w:customStyle="1" w:styleId="CommentSubjectChar">
    <w:name w:val="Comment Subject Char"/>
    <w:basedOn w:val="CommentTextChar"/>
    <w:link w:val="CommentSubject"/>
    <w:uiPriority w:val="99"/>
    <w:semiHidden/>
    <w:rsid w:val="00866A79"/>
    <w:rPr>
      <w:b/>
      <w:bCs/>
      <w:sz w:val="20"/>
      <w:szCs w:val="20"/>
    </w:rPr>
  </w:style>
  <w:style w:type="table" w:styleId="LightList-Accent2">
    <w:name w:val="Light List Accent 2"/>
    <w:basedOn w:val="TableNormal"/>
    <w:uiPriority w:val="61"/>
    <w:rsid w:val="0018065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18065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6">
    <w:name w:val="Light Shading Accent 6"/>
    <w:basedOn w:val="TableNormal"/>
    <w:uiPriority w:val="60"/>
    <w:rsid w:val="0018065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18065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9E5A5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9E5A5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Spacing">
    <w:name w:val="No Spacing"/>
    <w:link w:val="NoSpacingChar"/>
    <w:uiPriority w:val="1"/>
    <w:qFormat/>
    <w:rsid w:val="00BE572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E5722"/>
    <w:rPr>
      <w:rFonts w:eastAsiaTheme="minorEastAsia"/>
      <w:lang w:eastAsia="ja-JP"/>
    </w:rPr>
  </w:style>
  <w:style w:type="character" w:styleId="FollowedHyperlink">
    <w:name w:val="FollowedHyperlink"/>
    <w:basedOn w:val="DefaultParagraphFont"/>
    <w:uiPriority w:val="99"/>
    <w:semiHidden/>
    <w:unhideWhenUsed/>
    <w:rsid w:val="00664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93">
      <w:bodyDiv w:val="1"/>
      <w:marLeft w:val="0"/>
      <w:marRight w:val="0"/>
      <w:marTop w:val="0"/>
      <w:marBottom w:val="0"/>
      <w:divBdr>
        <w:top w:val="none" w:sz="0" w:space="0" w:color="auto"/>
        <w:left w:val="none" w:sz="0" w:space="0" w:color="auto"/>
        <w:bottom w:val="none" w:sz="0" w:space="0" w:color="auto"/>
        <w:right w:val="none" w:sz="0" w:space="0" w:color="auto"/>
      </w:divBdr>
    </w:div>
    <w:div w:id="28184681">
      <w:bodyDiv w:val="1"/>
      <w:marLeft w:val="0"/>
      <w:marRight w:val="0"/>
      <w:marTop w:val="0"/>
      <w:marBottom w:val="0"/>
      <w:divBdr>
        <w:top w:val="none" w:sz="0" w:space="0" w:color="auto"/>
        <w:left w:val="none" w:sz="0" w:space="0" w:color="auto"/>
        <w:bottom w:val="none" w:sz="0" w:space="0" w:color="auto"/>
        <w:right w:val="none" w:sz="0" w:space="0" w:color="auto"/>
      </w:divBdr>
    </w:div>
    <w:div w:id="29962770">
      <w:bodyDiv w:val="1"/>
      <w:marLeft w:val="0"/>
      <w:marRight w:val="0"/>
      <w:marTop w:val="0"/>
      <w:marBottom w:val="0"/>
      <w:divBdr>
        <w:top w:val="none" w:sz="0" w:space="0" w:color="auto"/>
        <w:left w:val="none" w:sz="0" w:space="0" w:color="auto"/>
        <w:bottom w:val="none" w:sz="0" w:space="0" w:color="auto"/>
        <w:right w:val="none" w:sz="0" w:space="0" w:color="auto"/>
      </w:divBdr>
    </w:div>
    <w:div w:id="30419541">
      <w:bodyDiv w:val="1"/>
      <w:marLeft w:val="0"/>
      <w:marRight w:val="0"/>
      <w:marTop w:val="0"/>
      <w:marBottom w:val="0"/>
      <w:divBdr>
        <w:top w:val="none" w:sz="0" w:space="0" w:color="auto"/>
        <w:left w:val="none" w:sz="0" w:space="0" w:color="auto"/>
        <w:bottom w:val="none" w:sz="0" w:space="0" w:color="auto"/>
        <w:right w:val="none" w:sz="0" w:space="0" w:color="auto"/>
      </w:divBdr>
    </w:div>
    <w:div w:id="35089061">
      <w:bodyDiv w:val="1"/>
      <w:marLeft w:val="0"/>
      <w:marRight w:val="0"/>
      <w:marTop w:val="0"/>
      <w:marBottom w:val="0"/>
      <w:divBdr>
        <w:top w:val="none" w:sz="0" w:space="0" w:color="auto"/>
        <w:left w:val="none" w:sz="0" w:space="0" w:color="auto"/>
        <w:bottom w:val="none" w:sz="0" w:space="0" w:color="auto"/>
        <w:right w:val="none" w:sz="0" w:space="0" w:color="auto"/>
      </w:divBdr>
    </w:div>
    <w:div w:id="40133651">
      <w:bodyDiv w:val="1"/>
      <w:marLeft w:val="0"/>
      <w:marRight w:val="0"/>
      <w:marTop w:val="0"/>
      <w:marBottom w:val="0"/>
      <w:divBdr>
        <w:top w:val="none" w:sz="0" w:space="0" w:color="auto"/>
        <w:left w:val="none" w:sz="0" w:space="0" w:color="auto"/>
        <w:bottom w:val="none" w:sz="0" w:space="0" w:color="auto"/>
        <w:right w:val="none" w:sz="0" w:space="0" w:color="auto"/>
      </w:divBdr>
    </w:div>
    <w:div w:id="40785728">
      <w:bodyDiv w:val="1"/>
      <w:marLeft w:val="0"/>
      <w:marRight w:val="0"/>
      <w:marTop w:val="0"/>
      <w:marBottom w:val="0"/>
      <w:divBdr>
        <w:top w:val="none" w:sz="0" w:space="0" w:color="auto"/>
        <w:left w:val="none" w:sz="0" w:space="0" w:color="auto"/>
        <w:bottom w:val="none" w:sz="0" w:space="0" w:color="auto"/>
        <w:right w:val="none" w:sz="0" w:space="0" w:color="auto"/>
      </w:divBdr>
    </w:div>
    <w:div w:id="41174680">
      <w:bodyDiv w:val="1"/>
      <w:marLeft w:val="0"/>
      <w:marRight w:val="0"/>
      <w:marTop w:val="0"/>
      <w:marBottom w:val="0"/>
      <w:divBdr>
        <w:top w:val="none" w:sz="0" w:space="0" w:color="auto"/>
        <w:left w:val="none" w:sz="0" w:space="0" w:color="auto"/>
        <w:bottom w:val="none" w:sz="0" w:space="0" w:color="auto"/>
        <w:right w:val="none" w:sz="0" w:space="0" w:color="auto"/>
      </w:divBdr>
    </w:div>
    <w:div w:id="42295036">
      <w:bodyDiv w:val="1"/>
      <w:marLeft w:val="0"/>
      <w:marRight w:val="0"/>
      <w:marTop w:val="0"/>
      <w:marBottom w:val="0"/>
      <w:divBdr>
        <w:top w:val="none" w:sz="0" w:space="0" w:color="auto"/>
        <w:left w:val="none" w:sz="0" w:space="0" w:color="auto"/>
        <w:bottom w:val="none" w:sz="0" w:space="0" w:color="auto"/>
        <w:right w:val="none" w:sz="0" w:space="0" w:color="auto"/>
      </w:divBdr>
    </w:div>
    <w:div w:id="46036070">
      <w:bodyDiv w:val="1"/>
      <w:marLeft w:val="0"/>
      <w:marRight w:val="0"/>
      <w:marTop w:val="0"/>
      <w:marBottom w:val="0"/>
      <w:divBdr>
        <w:top w:val="none" w:sz="0" w:space="0" w:color="auto"/>
        <w:left w:val="none" w:sz="0" w:space="0" w:color="auto"/>
        <w:bottom w:val="none" w:sz="0" w:space="0" w:color="auto"/>
        <w:right w:val="none" w:sz="0" w:space="0" w:color="auto"/>
      </w:divBdr>
    </w:div>
    <w:div w:id="49039418">
      <w:bodyDiv w:val="1"/>
      <w:marLeft w:val="0"/>
      <w:marRight w:val="0"/>
      <w:marTop w:val="0"/>
      <w:marBottom w:val="0"/>
      <w:divBdr>
        <w:top w:val="none" w:sz="0" w:space="0" w:color="auto"/>
        <w:left w:val="none" w:sz="0" w:space="0" w:color="auto"/>
        <w:bottom w:val="none" w:sz="0" w:space="0" w:color="auto"/>
        <w:right w:val="none" w:sz="0" w:space="0" w:color="auto"/>
      </w:divBdr>
    </w:div>
    <w:div w:id="64644770">
      <w:bodyDiv w:val="1"/>
      <w:marLeft w:val="0"/>
      <w:marRight w:val="0"/>
      <w:marTop w:val="0"/>
      <w:marBottom w:val="0"/>
      <w:divBdr>
        <w:top w:val="none" w:sz="0" w:space="0" w:color="auto"/>
        <w:left w:val="none" w:sz="0" w:space="0" w:color="auto"/>
        <w:bottom w:val="none" w:sz="0" w:space="0" w:color="auto"/>
        <w:right w:val="none" w:sz="0" w:space="0" w:color="auto"/>
      </w:divBdr>
    </w:div>
    <w:div w:id="67265907">
      <w:bodyDiv w:val="1"/>
      <w:marLeft w:val="0"/>
      <w:marRight w:val="0"/>
      <w:marTop w:val="0"/>
      <w:marBottom w:val="0"/>
      <w:divBdr>
        <w:top w:val="none" w:sz="0" w:space="0" w:color="auto"/>
        <w:left w:val="none" w:sz="0" w:space="0" w:color="auto"/>
        <w:bottom w:val="none" w:sz="0" w:space="0" w:color="auto"/>
        <w:right w:val="none" w:sz="0" w:space="0" w:color="auto"/>
      </w:divBdr>
    </w:div>
    <w:div w:id="70011178">
      <w:bodyDiv w:val="1"/>
      <w:marLeft w:val="0"/>
      <w:marRight w:val="0"/>
      <w:marTop w:val="0"/>
      <w:marBottom w:val="0"/>
      <w:divBdr>
        <w:top w:val="none" w:sz="0" w:space="0" w:color="auto"/>
        <w:left w:val="none" w:sz="0" w:space="0" w:color="auto"/>
        <w:bottom w:val="none" w:sz="0" w:space="0" w:color="auto"/>
        <w:right w:val="none" w:sz="0" w:space="0" w:color="auto"/>
      </w:divBdr>
    </w:div>
    <w:div w:id="74787756">
      <w:bodyDiv w:val="1"/>
      <w:marLeft w:val="0"/>
      <w:marRight w:val="0"/>
      <w:marTop w:val="0"/>
      <w:marBottom w:val="0"/>
      <w:divBdr>
        <w:top w:val="none" w:sz="0" w:space="0" w:color="auto"/>
        <w:left w:val="none" w:sz="0" w:space="0" w:color="auto"/>
        <w:bottom w:val="none" w:sz="0" w:space="0" w:color="auto"/>
        <w:right w:val="none" w:sz="0" w:space="0" w:color="auto"/>
      </w:divBdr>
    </w:div>
    <w:div w:id="75564506">
      <w:bodyDiv w:val="1"/>
      <w:marLeft w:val="0"/>
      <w:marRight w:val="0"/>
      <w:marTop w:val="0"/>
      <w:marBottom w:val="0"/>
      <w:divBdr>
        <w:top w:val="none" w:sz="0" w:space="0" w:color="auto"/>
        <w:left w:val="none" w:sz="0" w:space="0" w:color="auto"/>
        <w:bottom w:val="none" w:sz="0" w:space="0" w:color="auto"/>
        <w:right w:val="none" w:sz="0" w:space="0" w:color="auto"/>
      </w:divBdr>
    </w:div>
    <w:div w:id="77675646">
      <w:bodyDiv w:val="1"/>
      <w:marLeft w:val="0"/>
      <w:marRight w:val="0"/>
      <w:marTop w:val="0"/>
      <w:marBottom w:val="0"/>
      <w:divBdr>
        <w:top w:val="none" w:sz="0" w:space="0" w:color="auto"/>
        <w:left w:val="none" w:sz="0" w:space="0" w:color="auto"/>
        <w:bottom w:val="none" w:sz="0" w:space="0" w:color="auto"/>
        <w:right w:val="none" w:sz="0" w:space="0" w:color="auto"/>
      </w:divBdr>
    </w:div>
    <w:div w:id="86511271">
      <w:bodyDiv w:val="1"/>
      <w:marLeft w:val="0"/>
      <w:marRight w:val="0"/>
      <w:marTop w:val="0"/>
      <w:marBottom w:val="0"/>
      <w:divBdr>
        <w:top w:val="none" w:sz="0" w:space="0" w:color="auto"/>
        <w:left w:val="none" w:sz="0" w:space="0" w:color="auto"/>
        <w:bottom w:val="none" w:sz="0" w:space="0" w:color="auto"/>
        <w:right w:val="none" w:sz="0" w:space="0" w:color="auto"/>
      </w:divBdr>
    </w:div>
    <w:div w:id="91510811">
      <w:bodyDiv w:val="1"/>
      <w:marLeft w:val="0"/>
      <w:marRight w:val="0"/>
      <w:marTop w:val="0"/>
      <w:marBottom w:val="0"/>
      <w:divBdr>
        <w:top w:val="none" w:sz="0" w:space="0" w:color="auto"/>
        <w:left w:val="none" w:sz="0" w:space="0" w:color="auto"/>
        <w:bottom w:val="none" w:sz="0" w:space="0" w:color="auto"/>
        <w:right w:val="none" w:sz="0" w:space="0" w:color="auto"/>
      </w:divBdr>
    </w:div>
    <w:div w:id="97145822">
      <w:bodyDiv w:val="1"/>
      <w:marLeft w:val="0"/>
      <w:marRight w:val="0"/>
      <w:marTop w:val="0"/>
      <w:marBottom w:val="0"/>
      <w:divBdr>
        <w:top w:val="none" w:sz="0" w:space="0" w:color="auto"/>
        <w:left w:val="none" w:sz="0" w:space="0" w:color="auto"/>
        <w:bottom w:val="none" w:sz="0" w:space="0" w:color="auto"/>
        <w:right w:val="none" w:sz="0" w:space="0" w:color="auto"/>
      </w:divBdr>
    </w:div>
    <w:div w:id="101384301">
      <w:bodyDiv w:val="1"/>
      <w:marLeft w:val="0"/>
      <w:marRight w:val="0"/>
      <w:marTop w:val="0"/>
      <w:marBottom w:val="0"/>
      <w:divBdr>
        <w:top w:val="none" w:sz="0" w:space="0" w:color="auto"/>
        <w:left w:val="none" w:sz="0" w:space="0" w:color="auto"/>
        <w:bottom w:val="none" w:sz="0" w:space="0" w:color="auto"/>
        <w:right w:val="none" w:sz="0" w:space="0" w:color="auto"/>
      </w:divBdr>
    </w:div>
    <w:div w:id="105200791">
      <w:bodyDiv w:val="1"/>
      <w:marLeft w:val="0"/>
      <w:marRight w:val="0"/>
      <w:marTop w:val="0"/>
      <w:marBottom w:val="0"/>
      <w:divBdr>
        <w:top w:val="none" w:sz="0" w:space="0" w:color="auto"/>
        <w:left w:val="none" w:sz="0" w:space="0" w:color="auto"/>
        <w:bottom w:val="none" w:sz="0" w:space="0" w:color="auto"/>
        <w:right w:val="none" w:sz="0" w:space="0" w:color="auto"/>
      </w:divBdr>
    </w:div>
    <w:div w:id="111168664">
      <w:bodyDiv w:val="1"/>
      <w:marLeft w:val="0"/>
      <w:marRight w:val="0"/>
      <w:marTop w:val="0"/>
      <w:marBottom w:val="0"/>
      <w:divBdr>
        <w:top w:val="none" w:sz="0" w:space="0" w:color="auto"/>
        <w:left w:val="none" w:sz="0" w:space="0" w:color="auto"/>
        <w:bottom w:val="none" w:sz="0" w:space="0" w:color="auto"/>
        <w:right w:val="none" w:sz="0" w:space="0" w:color="auto"/>
      </w:divBdr>
    </w:div>
    <w:div w:id="114250859">
      <w:bodyDiv w:val="1"/>
      <w:marLeft w:val="0"/>
      <w:marRight w:val="0"/>
      <w:marTop w:val="0"/>
      <w:marBottom w:val="0"/>
      <w:divBdr>
        <w:top w:val="none" w:sz="0" w:space="0" w:color="auto"/>
        <w:left w:val="none" w:sz="0" w:space="0" w:color="auto"/>
        <w:bottom w:val="none" w:sz="0" w:space="0" w:color="auto"/>
        <w:right w:val="none" w:sz="0" w:space="0" w:color="auto"/>
      </w:divBdr>
    </w:div>
    <w:div w:id="116798907">
      <w:bodyDiv w:val="1"/>
      <w:marLeft w:val="0"/>
      <w:marRight w:val="0"/>
      <w:marTop w:val="0"/>
      <w:marBottom w:val="0"/>
      <w:divBdr>
        <w:top w:val="none" w:sz="0" w:space="0" w:color="auto"/>
        <w:left w:val="none" w:sz="0" w:space="0" w:color="auto"/>
        <w:bottom w:val="none" w:sz="0" w:space="0" w:color="auto"/>
        <w:right w:val="none" w:sz="0" w:space="0" w:color="auto"/>
      </w:divBdr>
    </w:div>
    <w:div w:id="129708448">
      <w:bodyDiv w:val="1"/>
      <w:marLeft w:val="0"/>
      <w:marRight w:val="0"/>
      <w:marTop w:val="0"/>
      <w:marBottom w:val="0"/>
      <w:divBdr>
        <w:top w:val="none" w:sz="0" w:space="0" w:color="auto"/>
        <w:left w:val="none" w:sz="0" w:space="0" w:color="auto"/>
        <w:bottom w:val="none" w:sz="0" w:space="0" w:color="auto"/>
        <w:right w:val="none" w:sz="0" w:space="0" w:color="auto"/>
      </w:divBdr>
    </w:div>
    <w:div w:id="131795999">
      <w:bodyDiv w:val="1"/>
      <w:marLeft w:val="0"/>
      <w:marRight w:val="0"/>
      <w:marTop w:val="0"/>
      <w:marBottom w:val="0"/>
      <w:divBdr>
        <w:top w:val="none" w:sz="0" w:space="0" w:color="auto"/>
        <w:left w:val="none" w:sz="0" w:space="0" w:color="auto"/>
        <w:bottom w:val="none" w:sz="0" w:space="0" w:color="auto"/>
        <w:right w:val="none" w:sz="0" w:space="0" w:color="auto"/>
      </w:divBdr>
    </w:div>
    <w:div w:id="144905490">
      <w:bodyDiv w:val="1"/>
      <w:marLeft w:val="0"/>
      <w:marRight w:val="0"/>
      <w:marTop w:val="0"/>
      <w:marBottom w:val="0"/>
      <w:divBdr>
        <w:top w:val="none" w:sz="0" w:space="0" w:color="auto"/>
        <w:left w:val="none" w:sz="0" w:space="0" w:color="auto"/>
        <w:bottom w:val="none" w:sz="0" w:space="0" w:color="auto"/>
        <w:right w:val="none" w:sz="0" w:space="0" w:color="auto"/>
      </w:divBdr>
    </w:div>
    <w:div w:id="146168494">
      <w:bodyDiv w:val="1"/>
      <w:marLeft w:val="0"/>
      <w:marRight w:val="0"/>
      <w:marTop w:val="0"/>
      <w:marBottom w:val="0"/>
      <w:divBdr>
        <w:top w:val="none" w:sz="0" w:space="0" w:color="auto"/>
        <w:left w:val="none" w:sz="0" w:space="0" w:color="auto"/>
        <w:bottom w:val="none" w:sz="0" w:space="0" w:color="auto"/>
        <w:right w:val="none" w:sz="0" w:space="0" w:color="auto"/>
      </w:divBdr>
    </w:div>
    <w:div w:id="154882225">
      <w:bodyDiv w:val="1"/>
      <w:marLeft w:val="0"/>
      <w:marRight w:val="0"/>
      <w:marTop w:val="0"/>
      <w:marBottom w:val="0"/>
      <w:divBdr>
        <w:top w:val="none" w:sz="0" w:space="0" w:color="auto"/>
        <w:left w:val="none" w:sz="0" w:space="0" w:color="auto"/>
        <w:bottom w:val="none" w:sz="0" w:space="0" w:color="auto"/>
        <w:right w:val="none" w:sz="0" w:space="0" w:color="auto"/>
      </w:divBdr>
    </w:div>
    <w:div w:id="166293339">
      <w:bodyDiv w:val="1"/>
      <w:marLeft w:val="0"/>
      <w:marRight w:val="0"/>
      <w:marTop w:val="0"/>
      <w:marBottom w:val="0"/>
      <w:divBdr>
        <w:top w:val="none" w:sz="0" w:space="0" w:color="auto"/>
        <w:left w:val="none" w:sz="0" w:space="0" w:color="auto"/>
        <w:bottom w:val="none" w:sz="0" w:space="0" w:color="auto"/>
        <w:right w:val="none" w:sz="0" w:space="0" w:color="auto"/>
      </w:divBdr>
    </w:div>
    <w:div w:id="167253246">
      <w:bodyDiv w:val="1"/>
      <w:marLeft w:val="0"/>
      <w:marRight w:val="0"/>
      <w:marTop w:val="0"/>
      <w:marBottom w:val="0"/>
      <w:divBdr>
        <w:top w:val="none" w:sz="0" w:space="0" w:color="auto"/>
        <w:left w:val="none" w:sz="0" w:space="0" w:color="auto"/>
        <w:bottom w:val="none" w:sz="0" w:space="0" w:color="auto"/>
        <w:right w:val="none" w:sz="0" w:space="0" w:color="auto"/>
      </w:divBdr>
    </w:div>
    <w:div w:id="169488354">
      <w:bodyDiv w:val="1"/>
      <w:marLeft w:val="0"/>
      <w:marRight w:val="0"/>
      <w:marTop w:val="0"/>
      <w:marBottom w:val="0"/>
      <w:divBdr>
        <w:top w:val="none" w:sz="0" w:space="0" w:color="auto"/>
        <w:left w:val="none" w:sz="0" w:space="0" w:color="auto"/>
        <w:bottom w:val="none" w:sz="0" w:space="0" w:color="auto"/>
        <w:right w:val="none" w:sz="0" w:space="0" w:color="auto"/>
      </w:divBdr>
    </w:div>
    <w:div w:id="171645466">
      <w:bodyDiv w:val="1"/>
      <w:marLeft w:val="0"/>
      <w:marRight w:val="0"/>
      <w:marTop w:val="0"/>
      <w:marBottom w:val="0"/>
      <w:divBdr>
        <w:top w:val="none" w:sz="0" w:space="0" w:color="auto"/>
        <w:left w:val="none" w:sz="0" w:space="0" w:color="auto"/>
        <w:bottom w:val="none" w:sz="0" w:space="0" w:color="auto"/>
        <w:right w:val="none" w:sz="0" w:space="0" w:color="auto"/>
      </w:divBdr>
    </w:div>
    <w:div w:id="178324015">
      <w:bodyDiv w:val="1"/>
      <w:marLeft w:val="0"/>
      <w:marRight w:val="0"/>
      <w:marTop w:val="0"/>
      <w:marBottom w:val="0"/>
      <w:divBdr>
        <w:top w:val="none" w:sz="0" w:space="0" w:color="auto"/>
        <w:left w:val="none" w:sz="0" w:space="0" w:color="auto"/>
        <w:bottom w:val="none" w:sz="0" w:space="0" w:color="auto"/>
        <w:right w:val="none" w:sz="0" w:space="0" w:color="auto"/>
      </w:divBdr>
    </w:div>
    <w:div w:id="179054154">
      <w:bodyDiv w:val="1"/>
      <w:marLeft w:val="0"/>
      <w:marRight w:val="0"/>
      <w:marTop w:val="0"/>
      <w:marBottom w:val="0"/>
      <w:divBdr>
        <w:top w:val="none" w:sz="0" w:space="0" w:color="auto"/>
        <w:left w:val="none" w:sz="0" w:space="0" w:color="auto"/>
        <w:bottom w:val="none" w:sz="0" w:space="0" w:color="auto"/>
        <w:right w:val="none" w:sz="0" w:space="0" w:color="auto"/>
      </w:divBdr>
    </w:div>
    <w:div w:id="181090299">
      <w:bodyDiv w:val="1"/>
      <w:marLeft w:val="0"/>
      <w:marRight w:val="0"/>
      <w:marTop w:val="0"/>
      <w:marBottom w:val="0"/>
      <w:divBdr>
        <w:top w:val="none" w:sz="0" w:space="0" w:color="auto"/>
        <w:left w:val="none" w:sz="0" w:space="0" w:color="auto"/>
        <w:bottom w:val="none" w:sz="0" w:space="0" w:color="auto"/>
        <w:right w:val="none" w:sz="0" w:space="0" w:color="auto"/>
      </w:divBdr>
    </w:div>
    <w:div w:id="182987272">
      <w:bodyDiv w:val="1"/>
      <w:marLeft w:val="0"/>
      <w:marRight w:val="0"/>
      <w:marTop w:val="0"/>
      <w:marBottom w:val="0"/>
      <w:divBdr>
        <w:top w:val="none" w:sz="0" w:space="0" w:color="auto"/>
        <w:left w:val="none" w:sz="0" w:space="0" w:color="auto"/>
        <w:bottom w:val="none" w:sz="0" w:space="0" w:color="auto"/>
        <w:right w:val="none" w:sz="0" w:space="0" w:color="auto"/>
      </w:divBdr>
    </w:div>
    <w:div w:id="188026958">
      <w:bodyDiv w:val="1"/>
      <w:marLeft w:val="0"/>
      <w:marRight w:val="0"/>
      <w:marTop w:val="0"/>
      <w:marBottom w:val="0"/>
      <w:divBdr>
        <w:top w:val="none" w:sz="0" w:space="0" w:color="auto"/>
        <w:left w:val="none" w:sz="0" w:space="0" w:color="auto"/>
        <w:bottom w:val="none" w:sz="0" w:space="0" w:color="auto"/>
        <w:right w:val="none" w:sz="0" w:space="0" w:color="auto"/>
      </w:divBdr>
    </w:div>
    <w:div w:id="190189765">
      <w:bodyDiv w:val="1"/>
      <w:marLeft w:val="0"/>
      <w:marRight w:val="0"/>
      <w:marTop w:val="0"/>
      <w:marBottom w:val="0"/>
      <w:divBdr>
        <w:top w:val="none" w:sz="0" w:space="0" w:color="auto"/>
        <w:left w:val="none" w:sz="0" w:space="0" w:color="auto"/>
        <w:bottom w:val="none" w:sz="0" w:space="0" w:color="auto"/>
        <w:right w:val="none" w:sz="0" w:space="0" w:color="auto"/>
      </w:divBdr>
    </w:div>
    <w:div w:id="205530677">
      <w:bodyDiv w:val="1"/>
      <w:marLeft w:val="0"/>
      <w:marRight w:val="0"/>
      <w:marTop w:val="0"/>
      <w:marBottom w:val="0"/>
      <w:divBdr>
        <w:top w:val="none" w:sz="0" w:space="0" w:color="auto"/>
        <w:left w:val="none" w:sz="0" w:space="0" w:color="auto"/>
        <w:bottom w:val="none" w:sz="0" w:space="0" w:color="auto"/>
        <w:right w:val="none" w:sz="0" w:space="0" w:color="auto"/>
      </w:divBdr>
    </w:div>
    <w:div w:id="213472563">
      <w:bodyDiv w:val="1"/>
      <w:marLeft w:val="0"/>
      <w:marRight w:val="0"/>
      <w:marTop w:val="0"/>
      <w:marBottom w:val="0"/>
      <w:divBdr>
        <w:top w:val="none" w:sz="0" w:space="0" w:color="auto"/>
        <w:left w:val="none" w:sz="0" w:space="0" w:color="auto"/>
        <w:bottom w:val="none" w:sz="0" w:space="0" w:color="auto"/>
        <w:right w:val="none" w:sz="0" w:space="0" w:color="auto"/>
      </w:divBdr>
    </w:div>
    <w:div w:id="215433713">
      <w:bodyDiv w:val="1"/>
      <w:marLeft w:val="0"/>
      <w:marRight w:val="0"/>
      <w:marTop w:val="0"/>
      <w:marBottom w:val="0"/>
      <w:divBdr>
        <w:top w:val="none" w:sz="0" w:space="0" w:color="auto"/>
        <w:left w:val="none" w:sz="0" w:space="0" w:color="auto"/>
        <w:bottom w:val="none" w:sz="0" w:space="0" w:color="auto"/>
        <w:right w:val="none" w:sz="0" w:space="0" w:color="auto"/>
      </w:divBdr>
    </w:div>
    <w:div w:id="217480013">
      <w:bodyDiv w:val="1"/>
      <w:marLeft w:val="0"/>
      <w:marRight w:val="0"/>
      <w:marTop w:val="0"/>
      <w:marBottom w:val="0"/>
      <w:divBdr>
        <w:top w:val="none" w:sz="0" w:space="0" w:color="auto"/>
        <w:left w:val="none" w:sz="0" w:space="0" w:color="auto"/>
        <w:bottom w:val="none" w:sz="0" w:space="0" w:color="auto"/>
        <w:right w:val="none" w:sz="0" w:space="0" w:color="auto"/>
      </w:divBdr>
    </w:div>
    <w:div w:id="233049285">
      <w:bodyDiv w:val="1"/>
      <w:marLeft w:val="0"/>
      <w:marRight w:val="0"/>
      <w:marTop w:val="0"/>
      <w:marBottom w:val="0"/>
      <w:divBdr>
        <w:top w:val="none" w:sz="0" w:space="0" w:color="auto"/>
        <w:left w:val="none" w:sz="0" w:space="0" w:color="auto"/>
        <w:bottom w:val="none" w:sz="0" w:space="0" w:color="auto"/>
        <w:right w:val="none" w:sz="0" w:space="0" w:color="auto"/>
      </w:divBdr>
    </w:div>
    <w:div w:id="239600782">
      <w:bodyDiv w:val="1"/>
      <w:marLeft w:val="0"/>
      <w:marRight w:val="0"/>
      <w:marTop w:val="0"/>
      <w:marBottom w:val="0"/>
      <w:divBdr>
        <w:top w:val="none" w:sz="0" w:space="0" w:color="auto"/>
        <w:left w:val="none" w:sz="0" w:space="0" w:color="auto"/>
        <w:bottom w:val="none" w:sz="0" w:space="0" w:color="auto"/>
        <w:right w:val="none" w:sz="0" w:space="0" w:color="auto"/>
      </w:divBdr>
    </w:div>
    <w:div w:id="243995761">
      <w:bodyDiv w:val="1"/>
      <w:marLeft w:val="0"/>
      <w:marRight w:val="0"/>
      <w:marTop w:val="0"/>
      <w:marBottom w:val="0"/>
      <w:divBdr>
        <w:top w:val="none" w:sz="0" w:space="0" w:color="auto"/>
        <w:left w:val="none" w:sz="0" w:space="0" w:color="auto"/>
        <w:bottom w:val="none" w:sz="0" w:space="0" w:color="auto"/>
        <w:right w:val="none" w:sz="0" w:space="0" w:color="auto"/>
      </w:divBdr>
    </w:div>
    <w:div w:id="266474863">
      <w:bodyDiv w:val="1"/>
      <w:marLeft w:val="0"/>
      <w:marRight w:val="0"/>
      <w:marTop w:val="0"/>
      <w:marBottom w:val="0"/>
      <w:divBdr>
        <w:top w:val="none" w:sz="0" w:space="0" w:color="auto"/>
        <w:left w:val="none" w:sz="0" w:space="0" w:color="auto"/>
        <w:bottom w:val="none" w:sz="0" w:space="0" w:color="auto"/>
        <w:right w:val="none" w:sz="0" w:space="0" w:color="auto"/>
      </w:divBdr>
    </w:div>
    <w:div w:id="268122252">
      <w:bodyDiv w:val="1"/>
      <w:marLeft w:val="0"/>
      <w:marRight w:val="0"/>
      <w:marTop w:val="0"/>
      <w:marBottom w:val="0"/>
      <w:divBdr>
        <w:top w:val="none" w:sz="0" w:space="0" w:color="auto"/>
        <w:left w:val="none" w:sz="0" w:space="0" w:color="auto"/>
        <w:bottom w:val="none" w:sz="0" w:space="0" w:color="auto"/>
        <w:right w:val="none" w:sz="0" w:space="0" w:color="auto"/>
      </w:divBdr>
    </w:div>
    <w:div w:id="272135388">
      <w:bodyDiv w:val="1"/>
      <w:marLeft w:val="0"/>
      <w:marRight w:val="0"/>
      <w:marTop w:val="0"/>
      <w:marBottom w:val="0"/>
      <w:divBdr>
        <w:top w:val="none" w:sz="0" w:space="0" w:color="auto"/>
        <w:left w:val="none" w:sz="0" w:space="0" w:color="auto"/>
        <w:bottom w:val="none" w:sz="0" w:space="0" w:color="auto"/>
        <w:right w:val="none" w:sz="0" w:space="0" w:color="auto"/>
      </w:divBdr>
    </w:div>
    <w:div w:id="277689249">
      <w:bodyDiv w:val="1"/>
      <w:marLeft w:val="0"/>
      <w:marRight w:val="0"/>
      <w:marTop w:val="0"/>
      <w:marBottom w:val="0"/>
      <w:divBdr>
        <w:top w:val="none" w:sz="0" w:space="0" w:color="auto"/>
        <w:left w:val="none" w:sz="0" w:space="0" w:color="auto"/>
        <w:bottom w:val="none" w:sz="0" w:space="0" w:color="auto"/>
        <w:right w:val="none" w:sz="0" w:space="0" w:color="auto"/>
      </w:divBdr>
    </w:div>
    <w:div w:id="283460781">
      <w:bodyDiv w:val="1"/>
      <w:marLeft w:val="0"/>
      <w:marRight w:val="0"/>
      <w:marTop w:val="0"/>
      <w:marBottom w:val="0"/>
      <w:divBdr>
        <w:top w:val="none" w:sz="0" w:space="0" w:color="auto"/>
        <w:left w:val="none" w:sz="0" w:space="0" w:color="auto"/>
        <w:bottom w:val="none" w:sz="0" w:space="0" w:color="auto"/>
        <w:right w:val="none" w:sz="0" w:space="0" w:color="auto"/>
      </w:divBdr>
    </w:div>
    <w:div w:id="295843350">
      <w:bodyDiv w:val="1"/>
      <w:marLeft w:val="0"/>
      <w:marRight w:val="0"/>
      <w:marTop w:val="0"/>
      <w:marBottom w:val="0"/>
      <w:divBdr>
        <w:top w:val="none" w:sz="0" w:space="0" w:color="auto"/>
        <w:left w:val="none" w:sz="0" w:space="0" w:color="auto"/>
        <w:bottom w:val="none" w:sz="0" w:space="0" w:color="auto"/>
        <w:right w:val="none" w:sz="0" w:space="0" w:color="auto"/>
      </w:divBdr>
    </w:div>
    <w:div w:id="298726149">
      <w:bodyDiv w:val="1"/>
      <w:marLeft w:val="0"/>
      <w:marRight w:val="0"/>
      <w:marTop w:val="0"/>
      <w:marBottom w:val="0"/>
      <w:divBdr>
        <w:top w:val="none" w:sz="0" w:space="0" w:color="auto"/>
        <w:left w:val="none" w:sz="0" w:space="0" w:color="auto"/>
        <w:bottom w:val="none" w:sz="0" w:space="0" w:color="auto"/>
        <w:right w:val="none" w:sz="0" w:space="0" w:color="auto"/>
      </w:divBdr>
    </w:div>
    <w:div w:id="309604004">
      <w:bodyDiv w:val="1"/>
      <w:marLeft w:val="0"/>
      <w:marRight w:val="0"/>
      <w:marTop w:val="0"/>
      <w:marBottom w:val="0"/>
      <w:divBdr>
        <w:top w:val="none" w:sz="0" w:space="0" w:color="auto"/>
        <w:left w:val="none" w:sz="0" w:space="0" w:color="auto"/>
        <w:bottom w:val="none" w:sz="0" w:space="0" w:color="auto"/>
        <w:right w:val="none" w:sz="0" w:space="0" w:color="auto"/>
      </w:divBdr>
    </w:div>
    <w:div w:id="312301025">
      <w:bodyDiv w:val="1"/>
      <w:marLeft w:val="0"/>
      <w:marRight w:val="0"/>
      <w:marTop w:val="0"/>
      <w:marBottom w:val="0"/>
      <w:divBdr>
        <w:top w:val="none" w:sz="0" w:space="0" w:color="auto"/>
        <w:left w:val="none" w:sz="0" w:space="0" w:color="auto"/>
        <w:bottom w:val="none" w:sz="0" w:space="0" w:color="auto"/>
        <w:right w:val="none" w:sz="0" w:space="0" w:color="auto"/>
      </w:divBdr>
    </w:div>
    <w:div w:id="322046765">
      <w:bodyDiv w:val="1"/>
      <w:marLeft w:val="0"/>
      <w:marRight w:val="0"/>
      <w:marTop w:val="0"/>
      <w:marBottom w:val="0"/>
      <w:divBdr>
        <w:top w:val="none" w:sz="0" w:space="0" w:color="auto"/>
        <w:left w:val="none" w:sz="0" w:space="0" w:color="auto"/>
        <w:bottom w:val="none" w:sz="0" w:space="0" w:color="auto"/>
        <w:right w:val="none" w:sz="0" w:space="0" w:color="auto"/>
      </w:divBdr>
    </w:div>
    <w:div w:id="336812401">
      <w:bodyDiv w:val="1"/>
      <w:marLeft w:val="0"/>
      <w:marRight w:val="0"/>
      <w:marTop w:val="0"/>
      <w:marBottom w:val="0"/>
      <w:divBdr>
        <w:top w:val="none" w:sz="0" w:space="0" w:color="auto"/>
        <w:left w:val="none" w:sz="0" w:space="0" w:color="auto"/>
        <w:bottom w:val="none" w:sz="0" w:space="0" w:color="auto"/>
        <w:right w:val="none" w:sz="0" w:space="0" w:color="auto"/>
      </w:divBdr>
    </w:div>
    <w:div w:id="336887165">
      <w:bodyDiv w:val="1"/>
      <w:marLeft w:val="0"/>
      <w:marRight w:val="0"/>
      <w:marTop w:val="0"/>
      <w:marBottom w:val="0"/>
      <w:divBdr>
        <w:top w:val="none" w:sz="0" w:space="0" w:color="auto"/>
        <w:left w:val="none" w:sz="0" w:space="0" w:color="auto"/>
        <w:bottom w:val="none" w:sz="0" w:space="0" w:color="auto"/>
        <w:right w:val="none" w:sz="0" w:space="0" w:color="auto"/>
      </w:divBdr>
    </w:div>
    <w:div w:id="338503325">
      <w:bodyDiv w:val="1"/>
      <w:marLeft w:val="0"/>
      <w:marRight w:val="0"/>
      <w:marTop w:val="0"/>
      <w:marBottom w:val="0"/>
      <w:divBdr>
        <w:top w:val="none" w:sz="0" w:space="0" w:color="auto"/>
        <w:left w:val="none" w:sz="0" w:space="0" w:color="auto"/>
        <w:bottom w:val="none" w:sz="0" w:space="0" w:color="auto"/>
        <w:right w:val="none" w:sz="0" w:space="0" w:color="auto"/>
      </w:divBdr>
    </w:div>
    <w:div w:id="339240625">
      <w:bodyDiv w:val="1"/>
      <w:marLeft w:val="0"/>
      <w:marRight w:val="0"/>
      <w:marTop w:val="0"/>
      <w:marBottom w:val="0"/>
      <w:divBdr>
        <w:top w:val="none" w:sz="0" w:space="0" w:color="auto"/>
        <w:left w:val="none" w:sz="0" w:space="0" w:color="auto"/>
        <w:bottom w:val="none" w:sz="0" w:space="0" w:color="auto"/>
        <w:right w:val="none" w:sz="0" w:space="0" w:color="auto"/>
      </w:divBdr>
    </w:div>
    <w:div w:id="349064593">
      <w:bodyDiv w:val="1"/>
      <w:marLeft w:val="0"/>
      <w:marRight w:val="0"/>
      <w:marTop w:val="0"/>
      <w:marBottom w:val="0"/>
      <w:divBdr>
        <w:top w:val="none" w:sz="0" w:space="0" w:color="auto"/>
        <w:left w:val="none" w:sz="0" w:space="0" w:color="auto"/>
        <w:bottom w:val="none" w:sz="0" w:space="0" w:color="auto"/>
        <w:right w:val="none" w:sz="0" w:space="0" w:color="auto"/>
      </w:divBdr>
    </w:div>
    <w:div w:id="349141428">
      <w:bodyDiv w:val="1"/>
      <w:marLeft w:val="0"/>
      <w:marRight w:val="0"/>
      <w:marTop w:val="0"/>
      <w:marBottom w:val="0"/>
      <w:divBdr>
        <w:top w:val="none" w:sz="0" w:space="0" w:color="auto"/>
        <w:left w:val="none" w:sz="0" w:space="0" w:color="auto"/>
        <w:bottom w:val="none" w:sz="0" w:space="0" w:color="auto"/>
        <w:right w:val="none" w:sz="0" w:space="0" w:color="auto"/>
      </w:divBdr>
    </w:div>
    <w:div w:id="352849734">
      <w:bodyDiv w:val="1"/>
      <w:marLeft w:val="0"/>
      <w:marRight w:val="0"/>
      <w:marTop w:val="0"/>
      <w:marBottom w:val="0"/>
      <w:divBdr>
        <w:top w:val="none" w:sz="0" w:space="0" w:color="auto"/>
        <w:left w:val="none" w:sz="0" w:space="0" w:color="auto"/>
        <w:bottom w:val="none" w:sz="0" w:space="0" w:color="auto"/>
        <w:right w:val="none" w:sz="0" w:space="0" w:color="auto"/>
      </w:divBdr>
    </w:div>
    <w:div w:id="353725320">
      <w:bodyDiv w:val="1"/>
      <w:marLeft w:val="0"/>
      <w:marRight w:val="0"/>
      <w:marTop w:val="0"/>
      <w:marBottom w:val="0"/>
      <w:divBdr>
        <w:top w:val="none" w:sz="0" w:space="0" w:color="auto"/>
        <w:left w:val="none" w:sz="0" w:space="0" w:color="auto"/>
        <w:bottom w:val="none" w:sz="0" w:space="0" w:color="auto"/>
        <w:right w:val="none" w:sz="0" w:space="0" w:color="auto"/>
      </w:divBdr>
    </w:div>
    <w:div w:id="354964719">
      <w:bodyDiv w:val="1"/>
      <w:marLeft w:val="0"/>
      <w:marRight w:val="0"/>
      <w:marTop w:val="0"/>
      <w:marBottom w:val="0"/>
      <w:divBdr>
        <w:top w:val="none" w:sz="0" w:space="0" w:color="auto"/>
        <w:left w:val="none" w:sz="0" w:space="0" w:color="auto"/>
        <w:bottom w:val="none" w:sz="0" w:space="0" w:color="auto"/>
        <w:right w:val="none" w:sz="0" w:space="0" w:color="auto"/>
      </w:divBdr>
    </w:div>
    <w:div w:id="357586653">
      <w:bodyDiv w:val="1"/>
      <w:marLeft w:val="0"/>
      <w:marRight w:val="0"/>
      <w:marTop w:val="0"/>
      <w:marBottom w:val="0"/>
      <w:divBdr>
        <w:top w:val="none" w:sz="0" w:space="0" w:color="auto"/>
        <w:left w:val="none" w:sz="0" w:space="0" w:color="auto"/>
        <w:bottom w:val="none" w:sz="0" w:space="0" w:color="auto"/>
        <w:right w:val="none" w:sz="0" w:space="0" w:color="auto"/>
      </w:divBdr>
    </w:div>
    <w:div w:id="358820158">
      <w:bodyDiv w:val="1"/>
      <w:marLeft w:val="0"/>
      <w:marRight w:val="0"/>
      <w:marTop w:val="0"/>
      <w:marBottom w:val="0"/>
      <w:divBdr>
        <w:top w:val="none" w:sz="0" w:space="0" w:color="auto"/>
        <w:left w:val="none" w:sz="0" w:space="0" w:color="auto"/>
        <w:bottom w:val="none" w:sz="0" w:space="0" w:color="auto"/>
        <w:right w:val="none" w:sz="0" w:space="0" w:color="auto"/>
      </w:divBdr>
    </w:div>
    <w:div w:id="361632241">
      <w:bodyDiv w:val="1"/>
      <w:marLeft w:val="0"/>
      <w:marRight w:val="0"/>
      <w:marTop w:val="0"/>
      <w:marBottom w:val="0"/>
      <w:divBdr>
        <w:top w:val="none" w:sz="0" w:space="0" w:color="auto"/>
        <w:left w:val="none" w:sz="0" w:space="0" w:color="auto"/>
        <w:bottom w:val="none" w:sz="0" w:space="0" w:color="auto"/>
        <w:right w:val="none" w:sz="0" w:space="0" w:color="auto"/>
      </w:divBdr>
    </w:div>
    <w:div w:id="361633776">
      <w:bodyDiv w:val="1"/>
      <w:marLeft w:val="0"/>
      <w:marRight w:val="0"/>
      <w:marTop w:val="0"/>
      <w:marBottom w:val="0"/>
      <w:divBdr>
        <w:top w:val="none" w:sz="0" w:space="0" w:color="auto"/>
        <w:left w:val="none" w:sz="0" w:space="0" w:color="auto"/>
        <w:bottom w:val="none" w:sz="0" w:space="0" w:color="auto"/>
        <w:right w:val="none" w:sz="0" w:space="0" w:color="auto"/>
      </w:divBdr>
    </w:div>
    <w:div w:id="365448868">
      <w:bodyDiv w:val="1"/>
      <w:marLeft w:val="0"/>
      <w:marRight w:val="0"/>
      <w:marTop w:val="0"/>
      <w:marBottom w:val="0"/>
      <w:divBdr>
        <w:top w:val="none" w:sz="0" w:space="0" w:color="auto"/>
        <w:left w:val="none" w:sz="0" w:space="0" w:color="auto"/>
        <w:bottom w:val="none" w:sz="0" w:space="0" w:color="auto"/>
        <w:right w:val="none" w:sz="0" w:space="0" w:color="auto"/>
      </w:divBdr>
    </w:div>
    <w:div w:id="369038926">
      <w:bodyDiv w:val="1"/>
      <w:marLeft w:val="0"/>
      <w:marRight w:val="0"/>
      <w:marTop w:val="0"/>
      <w:marBottom w:val="0"/>
      <w:divBdr>
        <w:top w:val="none" w:sz="0" w:space="0" w:color="auto"/>
        <w:left w:val="none" w:sz="0" w:space="0" w:color="auto"/>
        <w:bottom w:val="none" w:sz="0" w:space="0" w:color="auto"/>
        <w:right w:val="none" w:sz="0" w:space="0" w:color="auto"/>
      </w:divBdr>
    </w:div>
    <w:div w:id="373046625">
      <w:bodyDiv w:val="1"/>
      <w:marLeft w:val="0"/>
      <w:marRight w:val="0"/>
      <w:marTop w:val="0"/>
      <w:marBottom w:val="0"/>
      <w:divBdr>
        <w:top w:val="none" w:sz="0" w:space="0" w:color="auto"/>
        <w:left w:val="none" w:sz="0" w:space="0" w:color="auto"/>
        <w:bottom w:val="none" w:sz="0" w:space="0" w:color="auto"/>
        <w:right w:val="none" w:sz="0" w:space="0" w:color="auto"/>
      </w:divBdr>
    </w:div>
    <w:div w:id="374694455">
      <w:bodyDiv w:val="1"/>
      <w:marLeft w:val="0"/>
      <w:marRight w:val="0"/>
      <w:marTop w:val="0"/>
      <w:marBottom w:val="0"/>
      <w:divBdr>
        <w:top w:val="none" w:sz="0" w:space="0" w:color="auto"/>
        <w:left w:val="none" w:sz="0" w:space="0" w:color="auto"/>
        <w:bottom w:val="none" w:sz="0" w:space="0" w:color="auto"/>
        <w:right w:val="none" w:sz="0" w:space="0" w:color="auto"/>
      </w:divBdr>
    </w:div>
    <w:div w:id="374738545">
      <w:bodyDiv w:val="1"/>
      <w:marLeft w:val="0"/>
      <w:marRight w:val="0"/>
      <w:marTop w:val="0"/>
      <w:marBottom w:val="0"/>
      <w:divBdr>
        <w:top w:val="none" w:sz="0" w:space="0" w:color="auto"/>
        <w:left w:val="none" w:sz="0" w:space="0" w:color="auto"/>
        <w:bottom w:val="none" w:sz="0" w:space="0" w:color="auto"/>
        <w:right w:val="none" w:sz="0" w:space="0" w:color="auto"/>
      </w:divBdr>
    </w:div>
    <w:div w:id="377244843">
      <w:bodyDiv w:val="1"/>
      <w:marLeft w:val="0"/>
      <w:marRight w:val="0"/>
      <w:marTop w:val="0"/>
      <w:marBottom w:val="0"/>
      <w:divBdr>
        <w:top w:val="none" w:sz="0" w:space="0" w:color="auto"/>
        <w:left w:val="none" w:sz="0" w:space="0" w:color="auto"/>
        <w:bottom w:val="none" w:sz="0" w:space="0" w:color="auto"/>
        <w:right w:val="none" w:sz="0" w:space="0" w:color="auto"/>
      </w:divBdr>
    </w:div>
    <w:div w:id="386493818">
      <w:bodyDiv w:val="1"/>
      <w:marLeft w:val="0"/>
      <w:marRight w:val="0"/>
      <w:marTop w:val="0"/>
      <w:marBottom w:val="0"/>
      <w:divBdr>
        <w:top w:val="none" w:sz="0" w:space="0" w:color="auto"/>
        <w:left w:val="none" w:sz="0" w:space="0" w:color="auto"/>
        <w:bottom w:val="none" w:sz="0" w:space="0" w:color="auto"/>
        <w:right w:val="none" w:sz="0" w:space="0" w:color="auto"/>
      </w:divBdr>
    </w:div>
    <w:div w:id="388966390">
      <w:bodyDiv w:val="1"/>
      <w:marLeft w:val="0"/>
      <w:marRight w:val="0"/>
      <w:marTop w:val="0"/>
      <w:marBottom w:val="0"/>
      <w:divBdr>
        <w:top w:val="none" w:sz="0" w:space="0" w:color="auto"/>
        <w:left w:val="none" w:sz="0" w:space="0" w:color="auto"/>
        <w:bottom w:val="none" w:sz="0" w:space="0" w:color="auto"/>
        <w:right w:val="none" w:sz="0" w:space="0" w:color="auto"/>
      </w:divBdr>
    </w:div>
    <w:div w:id="389118081">
      <w:bodyDiv w:val="1"/>
      <w:marLeft w:val="0"/>
      <w:marRight w:val="0"/>
      <w:marTop w:val="0"/>
      <w:marBottom w:val="0"/>
      <w:divBdr>
        <w:top w:val="none" w:sz="0" w:space="0" w:color="auto"/>
        <w:left w:val="none" w:sz="0" w:space="0" w:color="auto"/>
        <w:bottom w:val="none" w:sz="0" w:space="0" w:color="auto"/>
        <w:right w:val="none" w:sz="0" w:space="0" w:color="auto"/>
      </w:divBdr>
    </w:div>
    <w:div w:id="399598542">
      <w:bodyDiv w:val="1"/>
      <w:marLeft w:val="0"/>
      <w:marRight w:val="0"/>
      <w:marTop w:val="0"/>
      <w:marBottom w:val="0"/>
      <w:divBdr>
        <w:top w:val="none" w:sz="0" w:space="0" w:color="auto"/>
        <w:left w:val="none" w:sz="0" w:space="0" w:color="auto"/>
        <w:bottom w:val="none" w:sz="0" w:space="0" w:color="auto"/>
        <w:right w:val="none" w:sz="0" w:space="0" w:color="auto"/>
      </w:divBdr>
    </w:div>
    <w:div w:id="399641480">
      <w:bodyDiv w:val="1"/>
      <w:marLeft w:val="0"/>
      <w:marRight w:val="0"/>
      <w:marTop w:val="0"/>
      <w:marBottom w:val="0"/>
      <w:divBdr>
        <w:top w:val="none" w:sz="0" w:space="0" w:color="auto"/>
        <w:left w:val="none" w:sz="0" w:space="0" w:color="auto"/>
        <w:bottom w:val="none" w:sz="0" w:space="0" w:color="auto"/>
        <w:right w:val="none" w:sz="0" w:space="0" w:color="auto"/>
      </w:divBdr>
    </w:div>
    <w:div w:id="407458469">
      <w:bodyDiv w:val="1"/>
      <w:marLeft w:val="0"/>
      <w:marRight w:val="0"/>
      <w:marTop w:val="0"/>
      <w:marBottom w:val="0"/>
      <w:divBdr>
        <w:top w:val="none" w:sz="0" w:space="0" w:color="auto"/>
        <w:left w:val="none" w:sz="0" w:space="0" w:color="auto"/>
        <w:bottom w:val="none" w:sz="0" w:space="0" w:color="auto"/>
        <w:right w:val="none" w:sz="0" w:space="0" w:color="auto"/>
      </w:divBdr>
    </w:div>
    <w:div w:id="413668212">
      <w:bodyDiv w:val="1"/>
      <w:marLeft w:val="0"/>
      <w:marRight w:val="0"/>
      <w:marTop w:val="0"/>
      <w:marBottom w:val="0"/>
      <w:divBdr>
        <w:top w:val="none" w:sz="0" w:space="0" w:color="auto"/>
        <w:left w:val="none" w:sz="0" w:space="0" w:color="auto"/>
        <w:bottom w:val="none" w:sz="0" w:space="0" w:color="auto"/>
        <w:right w:val="none" w:sz="0" w:space="0" w:color="auto"/>
      </w:divBdr>
    </w:div>
    <w:div w:id="416829218">
      <w:bodyDiv w:val="1"/>
      <w:marLeft w:val="0"/>
      <w:marRight w:val="0"/>
      <w:marTop w:val="0"/>
      <w:marBottom w:val="0"/>
      <w:divBdr>
        <w:top w:val="none" w:sz="0" w:space="0" w:color="auto"/>
        <w:left w:val="none" w:sz="0" w:space="0" w:color="auto"/>
        <w:bottom w:val="none" w:sz="0" w:space="0" w:color="auto"/>
        <w:right w:val="none" w:sz="0" w:space="0" w:color="auto"/>
      </w:divBdr>
    </w:div>
    <w:div w:id="417139378">
      <w:bodyDiv w:val="1"/>
      <w:marLeft w:val="0"/>
      <w:marRight w:val="0"/>
      <w:marTop w:val="0"/>
      <w:marBottom w:val="0"/>
      <w:divBdr>
        <w:top w:val="none" w:sz="0" w:space="0" w:color="auto"/>
        <w:left w:val="none" w:sz="0" w:space="0" w:color="auto"/>
        <w:bottom w:val="none" w:sz="0" w:space="0" w:color="auto"/>
        <w:right w:val="none" w:sz="0" w:space="0" w:color="auto"/>
      </w:divBdr>
    </w:div>
    <w:div w:id="417871705">
      <w:bodyDiv w:val="1"/>
      <w:marLeft w:val="0"/>
      <w:marRight w:val="0"/>
      <w:marTop w:val="0"/>
      <w:marBottom w:val="0"/>
      <w:divBdr>
        <w:top w:val="none" w:sz="0" w:space="0" w:color="auto"/>
        <w:left w:val="none" w:sz="0" w:space="0" w:color="auto"/>
        <w:bottom w:val="none" w:sz="0" w:space="0" w:color="auto"/>
        <w:right w:val="none" w:sz="0" w:space="0" w:color="auto"/>
      </w:divBdr>
    </w:div>
    <w:div w:id="426855449">
      <w:bodyDiv w:val="1"/>
      <w:marLeft w:val="0"/>
      <w:marRight w:val="0"/>
      <w:marTop w:val="0"/>
      <w:marBottom w:val="0"/>
      <w:divBdr>
        <w:top w:val="none" w:sz="0" w:space="0" w:color="auto"/>
        <w:left w:val="none" w:sz="0" w:space="0" w:color="auto"/>
        <w:bottom w:val="none" w:sz="0" w:space="0" w:color="auto"/>
        <w:right w:val="none" w:sz="0" w:space="0" w:color="auto"/>
      </w:divBdr>
    </w:div>
    <w:div w:id="427234952">
      <w:bodyDiv w:val="1"/>
      <w:marLeft w:val="0"/>
      <w:marRight w:val="0"/>
      <w:marTop w:val="0"/>
      <w:marBottom w:val="0"/>
      <w:divBdr>
        <w:top w:val="none" w:sz="0" w:space="0" w:color="auto"/>
        <w:left w:val="none" w:sz="0" w:space="0" w:color="auto"/>
        <w:bottom w:val="none" w:sz="0" w:space="0" w:color="auto"/>
        <w:right w:val="none" w:sz="0" w:space="0" w:color="auto"/>
      </w:divBdr>
    </w:div>
    <w:div w:id="433480025">
      <w:bodyDiv w:val="1"/>
      <w:marLeft w:val="0"/>
      <w:marRight w:val="0"/>
      <w:marTop w:val="0"/>
      <w:marBottom w:val="0"/>
      <w:divBdr>
        <w:top w:val="none" w:sz="0" w:space="0" w:color="auto"/>
        <w:left w:val="none" w:sz="0" w:space="0" w:color="auto"/>
        <w:bottom w:val="none" w:sz="0" w:space="0" w:color="auto"/>
        <w:right w:val="none" w:sz="0" w:space="0" w:color="auto"/>
      </w:divBdr>
    </w:div>
    <w:div w:id="434911392">
      <w:bodyDiv w:val="1"/>
      <w:marLeft w:val="0"/>
      <w:marRight w:val="0"/>
      <w:marTop w:val="0"/>
      <w:marBottom w:val="0"/>
      <w:divBdr>
        <w:top w:val="none" w:sz="0" w:space="0" w:color="auto"/>
        <w:left w:val="none" w:sz="0" w:space="0" w:color="auto"/>
        <w:bottom w:val="none" w:sz="0" w:space="0" w:color="auto"/>
        <w:right w:val="none" w:sz="0" w:space="0" w:color="auto"/>
      </w:divBdr>
    </w:div>
    <w:div w:id="435835119">
      <w:bodyDiv w:val="1"/>
      <w:marLeft w:val="0"/>
      <w:marRight w:val="0"/>
      <w:marTop w:val="0"/>
      <w:marBottom w:val="0"/>
      <w:divBdr>
        <w:top w:val="none" w:sz="0" w:space="0" w:color="auto"/>
        <w:left w:val="none" w:sz="0" w:space="0" w:color="auto"/>
        <w:bottom w:val="none" w:sz="0" w:space="0" w:color="auto"/>
        <w:right w:val="none" w:sz="0" w:space="0" w:color="auto"/>
      </w:divBdr>
    </w:div>
    <w:div w:id="436367415">
      <w:bodyDiv w:val="1"/>
      <w:marLeft w:val="0"/>
      <w:marRight w:val="0"/>
      <w:marTop w:val="0"/>
      <w:marBottom w:val="0"/>
      <w:divBdr>
        <w:top w:val="none" w:sz="0" w:space="0" w:color="auto"/>
        <w:left w:val="none" w:sz="0" w:space="0" w:color="auto"/>
        <w:bottom w:val="none" w:sz="0" w:space="0" w:color="auto"/>
        <w:right w:val="none" w:sz="0" w:space="0" w:color="auto"/>
      </w:divBdr>
    </w:div>
    <w:div w:id="436759609">
      <w:bodyDiv w:val="1"/>
      <w:marLeft w:val="0"/>
      <w:marRight w:val="0"/>
      <w:marTop w:val="0"/>
      <w:marBottom w:val="0"/>
      <w:divBdr>
        <w:top w:val="none" w:sz="0" w:space="0" w:color="auto"/>
        <w:left w:val="none" w:sz="0" w:space="0" w:color="auto"/>
        <w:bottom w:val="none" w:sz="0" w:space="0" w:color="auto"/>
        <w:right w:val="none" w:sz="0" w:space="0" w:color="auto"/>
      </w:divBdr>
    </w:div>
    <w:div w:id="443574782">
      <w:bodyDiv w:val="1"/>
      <w:marLeft w:val="0"/>
      <w:marRight w:val="0"/>
      <w:marTop w:val="0"/>
      <w:marBottom w:val="0"/>
      <w:divBdr>
        <w:top w:val="none" w:sz="0" w:space="0" w:color="auto"/>
        <w:left w:val="none" w:sz="0" w:space="0" w:color="auto"/>
        <w:bottom w:val="none" w:sz="0" w:space="0" w:color="auto"/>
        <w:right w:val="none" w:sz="0" w:space="0" w:color="auto"/>
      </w:divBdr>
    </w:div>
    <w:div w:id="450172802">
      <w:bodyDiv w:val="1"/>
      <w:marLeft w:val="0"/>
      <w:marRight w:val="0"/>
      <w:marTop w:val="0"/>
      <w:marBottom w:val="0"/>
      <w:divBdr>
        <w:top w:val="none" w:sz="0" w:space="0" w:color="auto"/>
        <w:left w:val="none" w:sz="0" w:space="0" w:color="auto"/>
        <w:bottom w:val="none" w:sz="0" w:space="0" w:color="auto"/>
        <w:right w:val="none" w:sz="0" w:space="0" w:color="auto"/>
      </w:divBdr>
    </w:div>
    <w:div w:id="457459302">
      <w:bodyDiv w:val="1"/>
      <w:marLeft w:val="0"/>
      <w:marRight w:val="0"/>
      <w:marTop w:val="0"/>
      <w:marBottom w:val="0"/>
      <w:divBdr>
        <w:top w:val="none" w:sz="0" w:space="0" w:color="auto"/>
        <w:left w:val="none" w:sz="0" w:space="0" w:color="auto"/>
        <w:bottom w:val="none" w:sz="0" w:space="0" w:color="auto"/>
        <w:right w:val="none" w:sz="0" w:space="0" w:color="auto"/>
      </w:divBdr>
    </w:div>
    <w:div w:id="460684371">
      <w:bodyDiv w:val="1"/>
      <w:marLeft w:val="0"/>
      <w:marRight w:val="0"/>
      <w:marTop w:val="0"/>
      <w:marBottom w:val="0"/>
      <w:divBdr>
        <w:top w:val="none" w:sz="0" w:space="0" w:color="auto"/>
        <w:left w:val="none" w:sz="0" w:space="0" w:color="auto"/>
        <w:bottom w:val="none" w:sz="0" w:space="0" w:color="auto"/>
        <w:right w:val="none" w:sz="0" w:space="0" w:color="auto"/>
      </w:divBdr>
    </w:div>
    <w:div w:id="469788400">
      <w:bodyDiv w:val="1"/>
      <w:marLeft w:val="0"/>
      <w:marRight w:val="0"/>
      <w:marTop w:val="0"/>
      <w:marBottom w:val="0"/>
      <w:divBdr>
        <w:top w:val="none" w:sz="0" w:space="0" w:color="auto"/>
        <w:left w:val="none" w:sz="0" w:space="0" w:color="auto"/>
        <w:bottom w:val="none" w:sz="0" w:space="0" w:color="auto"/>
        <w:right w:val="none" w:sz="0" w:space="0" w:color="auto"/>
      </w:divBdr>
    </w:div>
    <w:div w:id="472716174">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501050641">
      <w:bodyDiv w:val="1"/>
      <w:marLeft w:val="0"/>
      <w:marRight w:val="0"/>
      <w:marTop w:val="0"/>
      <w:marBottom w:val="0"/>
      <w:divBdr>
        <w:top w:val="none" w:sz="0" w:space="0" w:color="auto"/>
        <w:left w:val="none" w:sz="0" w:space="0" w:color="auto"/>
        <w:bottom w:val="none" w:sz="0" w:space="0" w:color="auto"/>
        <w:right w:val="none" w:sz="0" w:space="0" w:color="auto"/>
      </w:divBdr>
    </w:div>
    <w:div w:id="506407880">
      <w:bodyDiv w:val="1"/>
      <w:marLeft w:val="0"/>
      <w:marRight w:val="0"/>
      <w:marTop w:val="0"/>
      <w:marBottom w:val="0"/>
      <w:divBdr>
        <w:top w:val="none" w:sz="0" w:space="0" w:color="auto"/>
        <w:left w:val="none" w:sz="0" w:space="0" w:color="auto"/>
        <w:bottom w:val="none" w:sz="0" w:space="0" w:color="auto"/>
        <w:right w:val="none" w:sz="0" w:space="0" w:color="auto"/>
      </w:divBdr>
    </w:div>
    <w:div w:id="511728752">
      <w:bodyDiv w:val="1"/>
      <w:marLeft w:val="0"/>
      <w:marRight w:val="0"/>
      <w:marTop w:val="0"/>
      <w:marBottom w:val="0"/>
      <w:divBdr>
        <w:top w:val="none" w:sz="0" w:space="0" w:color="auto"/>
        <w:left w:val="none" w:sz="0" w:space="0" w:color="auto"/>
        <w:bottom w:val="none" w:sz="0" w:space="0" w:color="auto"/>
        <w:right w:val="none" w:sz="0" w:space="0" w:color="auto"/>
      </w:divBdr>
    </w:div>
    <w:div w:id="514807168">
      <w:bodyDiv w:val="1"/>
      <w:marLeft w:val="0"/>
      <w:marRight w:val="0"/>
      <w:marTop w:val="0"/>
      <w:marBottom w:val="0"/>
      <w:divBdr>
        <w:top w:val="none" w:sz="0" w:space="0" w:color="auto"/>
        <w:left w:val="none" w:sz="0" w:space="0" w:color="auto"/>
        <w:bottom w:val="none" w:sz="0" w:space="0" w:color="auto"/>
        <w:right w:val="none" w:sz="0" w:space="0" w:color="auto"/>
      </w:divBdr>
    </w:div>
    <w:div w:id="516233985">
      <w:bodyDiv w:val="1"/>
      <w:marLeft w:val="0"/>
      <w:marRight w:val="0"/>
      <w:marTop w:val="0"/>
      <w:marBottom w:val="0"/>
      <w:divBdr>
        <w:top w:val="none" w:sz="0" w:space="0" w:color="auto"/>
        <w:left w:val="none" w:sz="0" w:space="0" w:color="auto"/>
        <w:bottom w:val="none" w:sz="0" w:space="0" w:color="auto"/>
        <w:right w:val="none" w:sz="0" w:space="0" w:color="auto"/>
      </w:divBdr>
    </w:div>
    <w:div w:id="519199719">
      <w:bodyDiv w:val="1"/>
      <w:marLeft w:val="0"/>
      <w:marRight w:val="0"/>
      <w:marTop w:val="0"/>
      <w:marBottom w:val="0"/>
      <w:divBdr>
        <w:top w:val="none" w:sz="0" w:space="0" w:color="auto"/>
        <w:left w:val="none" w:sz="0" w:space="0" w:color="auto"/>
        <w:bottom w:val="none" w:sz="0" w:space="0" w:color="auto"/>
        <w:right w:val="none" w:sz="0" w:space="0" w:color="auto"/>
      </w:divBdr>
    </w:div>
    <w:div w:id="520123106">
      <w:bodyDiv w:val="1"/>
      <w:marLeft w:val="0"/>
      <w:marRight w:val="0"/>
      <w:marTop w:val="0"/>
      <w:marBottom w:val="0"/>
      <w:divBdr>
        <w:top w:val="none" w:sz="0" w:space="0" w:color="auto"/>
        <w:left w:val="none" w:sz="0" w:space="0" w:color="auto"/>
        <w:bottom w:val="none" w:sz="0" w:space="0" w:color="auto"/>
        <w:right w:val="none" w:sz="0" w:space="0" w:color="auto"/>
      </w:divBdr>
    </w:div>
    <w:div w:id="531453724">
      <w:bodyDiv w:val="1"/>
      <w:marLeft w:val="0"/>
      <w:marRight w:val="0"/>
      <w:marTop w:val="0"/>
      <w:marBottom w:val="0"/>
      <w:divBdr>
        <w:top w:val="none" w:sz="0" w:space="0" w:color="auto"/>
        <w:left w:val="none" w:sz="0" w:space="0" w:color="auto"/>
        <w:bottom w:val="none" w:sz="0" w:space="0" w:color="auto"/>
        <w:right w:val="none" w:sz="0" w:space="0" w:color="auto"/>
      </w:divBdr>
    </w:div>
    <w:div w:id="532965855">
      <w:bodyDiv w:val="1"/>
      <w:marLeft w:val="0"/>
      <w:marRight w:val="0"/>
      <w:marTop w:val="0"/>
      <w:marBottom w:val="0"/>
      <w:divBdr>
        <w:top w:val="none" w:sz="0" w:space="0" w:color="auto"/>
        <w:left w:val="none" w:sz="0" w:space="0" w:color="auto"/>
        <w:bottom w:val="none" w:sz="0" w:space="0" w:color="auto"/>
        <w:right w:val="none" w:sz="0" w:space="0" w:color="auto"/>
      </w:divBdr>
    </w:div>
    <w:div w:id="535626294">
      <w:bodyDiv w:val="1"/>
      <w:marLeft w:val="0"/>
      <w:marRight w:val="0"/>
      <w:marTop w:val="0"/>
      <w:marBottom w:val="0"/>
      <w:divBdr>
        <w:top w:val="none" w:sz="0" w:space="0" w:color="auto"/>
        <w:left w:val="none" w:sz="0" w:space="0" w:color="auto"/>
        <w:bottom w:val="none" w:sz="0" w:space="0" w:color="auto"/>
        <w:right w:val="none" w:sz="0" w:space="0" w:color="auto"/>
      </w:divBdr>
    </w:div>
    <w:div w:id="538788321">
      <w:bodyDiv w:val="1"/>
      <w:marLeft w:val="0"/>
      <w:marRight w:val="0"/>
      <w:marTop w:val="0"/>
      <w:marBottom w:val="0"/>
      <w:divBdr>
        <w:top w:val="none" w:sz="0" w:space="0" w:color="auto"/>
        <w:left w:val="none" w:sz="0" w:space="0" w:color="auto"/>
        <w:bottom w:val="none" w:sz="0" w:space="0" w:color="auto"/>
        <w:right w:val="none" w:sz="0" w:space="0" w:color="auto"/>
      </w:divBdr>
    </w:div>
    <w:div w:id="539129815">
      <w:bodyDiv w:val="1"/>
      <w:marLeft w:val="0"/>
      <w:marRight w:val="0"/>
      <w:marTop w:val="0"/>
      <w:marBottom w:val="0"/>
      <w:divBdr>
        <w:top w:val="none" w:sz="0" w:space="0" w:color="auto"/>
        <w:left w:val="none" w:sz="0" w:space="0" w:color="auto"/>
        <w:bottom w:val="none" w:sz="0" w:space="0" w:color="auto"/>
        <w:right w:val="none" w:sz="0" w:space="0" w:color="auto"/>
      </w:divBdr>
    </w:div>
    <w:div w:id="544635271">
      <w:bodyDiv w:val="1"/>
      <w:marLeft w:val="0"/>
      <w:marRight w:val="0"/>
      <w:marTop w:val="0"/>
      <w:marBottom w:val="0"/>
      <w:divBdr>
        <w:top w:val="none" w:sz="0" w:space="0" w:color="auto"/>
        <w:left w:val="none" w:sz="0" w:space="0" w:color="auto"/>
        <w:bottom w:val="none" w:sz="0" w:space="0" w:color="auto"/>
        <w:right w:val="none" w:sz="0" w:space="0" w:color="auto"/>
      </w:divBdr>
    </w:div>
    <w:div w:id="555823643">
      <w:bodyDiv w:val="1"/>
      <w:marLeft w:val="0"/>
      <w:marRight w:val="0"/>
      <w:marTop w:val="0"/>
      <w:marBottom w:val="0"/>
      <w:divBdr>
        <w:top w:val="none" w:sz="0" w:space="0" w:color="auto"/>
        <w:left w:val="none" w:sz="0" w:space="0" w:color="auto"/>
        <w:bottom w:val="none" w:sz="0" w:space="0" w:color="auto"/>
        <w:right w:val="none" w:sz="0" w:space="0" w:color="auto"/>
      </w:divBdr>
    </w:div>
    <w:div w:id="557329280">
      <w:bodyDiv w:val="1"/>
      <w:marLeft w:val="0"/>
      <w:marRight w:val="0"/>
      <w:marTop w:val="0"/>
      <w:marBottom w:val="0"/>
      <w:divBdr>
        <w:top w:val="none" w:sz="0" w:space="0" w:color="auto"/>
        <w:left w:val="none" w:sz="0" w:space="0" w:color="auto"/>
        <w:bottom w:val="none" w:sz="0" w:space="0" w:color="auto"/>
        <w:right w:val="none" w:sz="0" w:space="0" w:color="auto"/>
      </w:divBdr>
    </w:div>
    <w:div w:id="561140667">
      <w:bodyDiv w:val="1"/>
      <w:marLeft w:val="0"/>
      <w:marRight w:val="0"/>
      <w:marTop w:val="0"/>
      <w:marBottom w:val="0"/>
      <w:divBdr>
        <w:top w:val="none" w:sz="0" w:space="0" w:color="auto"/>
        <w:left w:val="none" w:sz="0" w:space="0" w:color="auto"/>
        <w:bottom w:val="none" w:sz="0" w:space="0" w:color="auto"/>
        <w:right w:val="none" w:sz="0" w:space="0" w:color="auto"/>
      </w:divBdr>
    </w:div>
    <w:div w:id="561870219">
      <w:bodyDiv w:val="1"/>
      <w:marLeft w:val="0"/>
      <w:marRight w:val="0"/>
      <w:marTop w:val="0"/>
      <w:marBottom w:val="0"/>
      <w:divBdr>
        <w:top w:val="none" w:sz="0" w:space="0" w:color="auto"/>
        <w:left w:val="none" w:sz="0" w:space="0" w:color="auto"/>
        <w:bottom w:val="none" w:sz="0" w:space="0" w:color="auto"/>
        <w:right w:val="none" w:sz="0" w:space="0" w:color="auto"/>
      </w:divBdr>
    </w:div>
    <w:div w:id="571235120">
      <w:bodyDiv w:val="1"/>
      <w:marLeft w:val="0"/>
      <w:marRight w:val="0"/>
      <w:marTop w:val="0"/>
      <w:marBottom w:val="0"/>
      <w:divBdr>
        <w:top w:val="none" w:sz="0" w:space="0" w:color="auto"/>
        <w:left w:val="none" w:sz="0" w:space="0" w:color="auto"/>
        <w:bottom w:val="none" w:sz="0" w:space="0" w:color="auto"/>
        <w:right w:val="none" w:sz="0" w:space="0" w:color="auto"/>
      </w:divBdr>
    </w:div>
    <w:div w:id="571358787">
      <w:bodyDiv w:val="1"/>
      <w:marLeft w:val="0"/>
      <w:marRight w:val="0"/>
      <w:marTop w:val="0"/>
      <w:marBottom w:val="0"/>
      <w:divBdr>
        <w:top w:val="none" w:sz="0" w:space="0" w:color="auto"/>
        <w:left w:val="none" w:sz="0" w:space="0" w:color="auto"/>
        <w:bottom w:val="none" w:sz="0" w:space="0" w:color="auto"/>
        <w:right w:val="none" w:sz="0" w:space="0" w:color="auto"/>
      </w:divBdr>
    </w:div>
    <w:div w:id="574515315">
      <w:bodyDiv w:val="1"/>
      <w:marLeft w:val="0"/>
      <w:marRight w:val="0"/>
      <w:marTop w:val="0"/>
      <w:marBottom w:val="0"/>
      <w:divBdr>
        <w:top w:val="none" w:sz="0" w:space="0" w:color="auto"/>
        <w:left w:val="none" w:sz="0" w:space="0" w:color="auto"/>
        <w:bottom w:val="none" w:sz="0" w:space="0" w:color="auto"/>
        <w:right w:val="none" w:sz="0" w:space="0" w:color="auto"/>
      </w:divBdr>
    </w:div>
    <w:div w:id="574902134">
      <w:bodyDiv w:val="1"/>
      <w:marLeft w:val="0"/>
      <w:marRight w:val="0"/>
      <w:marTop w:val="0"/>
      <w:marBottom w:val="0"/>
      <w:divBdr>
        <w:top w:val="none" w:sz="0" w:space="0" w:color="auto"/>
        <w:left w:val="none" w:sz="0" w:space="0" w:color="auto"/>
        <w:bottom w:val="none" w:sz="0" w:space="0" w:color="auto"/>
        <w:right w:val="none" w:sz="0" w:space="0" w:color="auto"/>
      </w:divBdr>
    </w:div>
    <w:div w:id="576935868">
      <w:bodyDiv w:val="1"/>
      <w:marLeft w:val="0"/>
      <w:marRight w:val="0"/>
      <w:marTop w:val="0"/>
      <w:marBottom w:val="0"/>
      <w:divBdr>
        <w:top w:val="none" w:sz="0" w:space="0" w:color="auto"/>
        <w:left w:val="none" w:sz="0" w:space="0" w:color="auto"/>
        <w:bottom w:val="none" w:sz="0" w:space="0" w:color="auto"/>
        <w:right w:val="none" w:sz="0" w:space="0" w:color="auto"/>
      </w:divBdr>
    </w:div>
    <w:div w:id="577133886">
      <w:bodyDiv w:val="1"/>
      <w:marLeft w:val="0"/>
      <w:marRight w:val="0"/>
      <w:marTop w:val="0"/>
      <w:marBottom w:val="0"/>
      <w:divBdr>
        <w:top w:val="none" w:sz="0" w:space="0" w:color="auto"/>
        <w:left w:val="none" w:sz="0" w:space="0" w:color="auto"/>
        <w:bottom w:val="none" w:sz="0" w:space="0" w:color="auto"/>
        <w:right w:val="none" w:sz="0" w:space="0" w:color="auto"/>
      </w:divBdr>
    </w:div>
    <w:div w:id="578172514">
      <w:bodyDiv w:val="1"/>
      <w:marLeft w:val="0"/>
      <w:marRight w:val="0"/>
      <w:marTop w:val="0"/>
      <w:marBottom w:val="0"/>
      <w:divBdr>
        <w:top w:val="none" w:sz="0" w:space="0" w:color="auto"/>
        <w:left w:val="none" w:sz="0" w:space="0" w:color="auto"/>
        <w:bottom w:val="none" w:sz="0" w:space="0" w:color="auto"/>
        <w:right w:val="none" w:sz="0" w:space="0" w:color="auto"/>
      </w:divBdr>
    </w:div>
    <w:div w:id="583226167">
      <w:bodyDiv w:val="1"/>
      <w:marLeft w:val="0"/>
      <w:marRight w:val="0"/>
      <w:marTop w:val="0"/>
      <w:marBottom w:val="0"/>
      <w:divBdr>
        <w:top w:val="none" w:sz="0" w:space="0" w:color="auto"/>
        <w:left w:val="none" w:sz="0" w:space="0" w:color="auto"/>
        <w:bottom w:val="none" w:sz="0" w:space="0" w:color="auto"/>
        <w:right w:val="none" w:sz="0" w:space="0" w:color="auto"/>
      </w:divBdr>
    </w:div>
    <w:div w:id="594360648">
      <w:bodyDiv w:val="1"/>
      <w:marLeft w:val="0"/>
      <w:marRight w:val="0"/>
      <w:marTop w:val="0"/>
      <w:marBottom w:val="0"/>
      <w:divBdr>
        <w:top w:val="none" w:sz="0" w:space="0" w:color="auto"/>
        <w:left w:val="none" w:sz="0" w:space="0" w:color="auto"/>
        <w:bottom w:val="none" w:sz="0" w:space="0" w:color="auto"/>
        <w:right w:val="none" w:sz="0" w:space="0" w:color="auto"/>
      </w:divBdr>
    </w:div>
    <w:div w:id="594482909">
      <w:bodyDiv w:val="1"/>
      <w:marLeft w:val="0"/>
      <w:marRight w:val="0"/>
      <w:marTop w:val="0"/>
      <w:marBottom w:val="0"/>
      <w:divBdr>
        <w:top w:val="none" w:sz="0" w:space="0" w:color="auto"/>
        <w:left w:val="none" w:sz="0" w:space="0" w:color="auto"/>
        <w:bottom w:val="none" w:sz="0" w:space="0" w:color="auto"/>
        <w:right w:val="none" w:sz="0" w:space="0" w:color="auto"/>
      </w:divBdr>
    </w:div>
    <w:div w:id="601229775">
      <w:bodyDiv w:val="1"/>
      <w:marLeft w:val="0"/>
      <w:marRight w:val="0"/>
      <w:marTop w:val="0"/>
      <w:marBottom w:val="0"/>
      <w:divBdr>
        <w:top w:val="none" w:sz="0" w:space="0" w:color="auto"/>
        <w:left w:val="none" w:sz="0" w:space="0" w:color="auto"/>
        <w:bottom w:val="none" w:sz="0" w:space="0" w:color="auto"/>
        <w:right w:val="none" w:sz="0" w:space="0" w:color="auto"/>
      </w:divBdr>
    </w:div>
    <w:div w:id="617416513">
      <w:bodyDiv w:val="1"/>
      <w:marLeft w:val="0"/>
      <w:marRight w:val="0"/>
      <w:marTop w:val="0"/>
      <w:marBottom w:val="0"/>
      <w:divBdr>
        <w:top w:val="none" w:sz="0" w:space="0" w:color="auto"/>
        <w:left w:val="none" w:sz="0" w:space="0" w:color="auto"/>
        <w:bottom w:val="none" w:sz="0" w:space="0" w:color="auto"/>
        <w:right w:val="none" w:sz="0" w:space="0" w:color="auto"/>
      </w:divBdr>
    </w:div>
    <w:div w:id="620502477">
      <w:bodyDiv w:val="1"/>
      <w:marLeft w:val="0"/>
      <w:marRight w:val="0"/>
      <w:marTop w:val="0"/>
      <w:marBottom w:val="0"/>
      <w:divBdr>
        <w:top w:val="none" w:sz="0" w:space="0" w:color="auto"/>
        <w:left w:val="none" w:sz="0" w:space="0" w:color="auto"/>
        <w:bottom w:val="none" w:sz="0" w:space="0" w:color="auto"/>
        <w:right w:val="none" w:sz="0" w:space="0" w:color="auto"/>
      </w:divBdr>
    </w:div>
    <w:div w:id="623392204">
      <w:bodyDiv w:val="1"/>
      <w:marLeft w:val="0"/>
      <w:marRight w:val="0"/>
      <w:marTop w:val="0"/>
      <w:marBottom w:val="0"/>
      <w:divBdr>
        <w:top w:val="none" w:sz="0" w:space="0" w:color="auto"/>
        <w:left w:val="none" w:sz="0" w:space="0" w:color="auto"/>
        <w:bottom w:val="none" w:sz="0" w:space="0" w:color="auto"/>
        <w:right w:val="none" w:sz="0" w:space="0" w:color="auto"/>
      </w:divBdr>
    </w:div>
    <w:div w:id="628819801">
      <w:bodyDiv w:val="1"/>
      <w:marLeft w:val="0"/>
      <w:marRight w:val="0"/>
      <w:marTop w:val="0"/>
      <w:marBottom w:val="0"/>
      <w:divBdr>
        <w:top w:val="none" w:sz="0" w:space="0" w:color="auto"/>
        <w:left w:val="none" w:sz="0" w:space="0" w:color="auto"/>
        <w:bottom w:val="none" w:sz="0" w:space="0" w:color="auto"/>
        <w:right w:val="none" w:sz="0" w:space="0" w:color="auto"/>
      </w:divBdr>
    </w:div>
    <w:div w:id="643392267">
      <w:bodyDiv w:val="1"/>
      <w:marLeft w:val="0"/>
      <w:marRight w:val="0"/>
      <w:marTop w:val="0"/>
      <w:marBottom w:val="0"/>
      <w:divBdr>
        <w:top w:val="none" w:sz="0" w:space="0" w:color="auto"/>
        <w:left w:val="none" w:sz="0" w:space="0" w:color="auto"/>
        <w:bottom w:val="none" w:sz="0" w:space="0" w:color="auto"/>
        <w:right w:val="none" w:sz="0" w:space="0" w:color="auto"/>
      </w:divBdr>
    </w:div>
    <w:div w:id="644284664">
      <w:bodyDiv w:val="1"/>
      <w:marLeft w:val="0"/>
      <w:marRight w:val="0"/>
      <w:marTop w:val="0"/>
      <w:marBottom w:val="0"/>
      <w:divBdr>
        <w:top w:val="none" w:sz="0" w:space="0" w:color="auto"/>
        <w:left w:val="none" w:sz="0" w:space="0" w:color="auto"/>
        <w:bottom w:val="none" w:sz="0" w:space="0" w:color="auto"/>
        <w:right w:val="none" w:sz="0" w:space="0" w:color="auto"/>
      </w:divBdr>
    </w:div>
    <w:div w:id="644431366">
      <w:bodyDiv w:val="1"/>
      <w:marLeft w:val="0"/>
      <w:marRight w:val="0"/>
      <w:marTop w:val="0"/>
      <w:marBottom w:val="0"/>
      <w:divBdr>
        <w:top w:val="none" w:sz="0" w:space="0" w:color="auto"/>
        <w:left w:val="none" w:sz="0" w:space="0" w:color="auto"/>
        <w:bottom w:val="none" w:sz="0" w:space="0" w:color="auto"/>
        <w:right w:val="none" w:sz="0" w:space="0" w:color="auto"/>
      </w:divBdr>
    </w:div>
    <w:div w:id="646787457">
      <w:bodyDiv w:val="1"/>
      <w:marLeft w:val="0"/>
      <w:marRight w:val="0"/>
      <w:marTop w:val="0"/>
      <w:marBottom w:val="0"/>
      <w:divBdr>
        <w:top w:val="none" w:sz="0" w:space="0" w:color="auto"/>
        <w:left w:val="none" w:sz="0" w:space="0" w:color="auto"/>
        <w:bottom w:val="none" w:sz="0" w:space="0" w:color="auto"/>
        <w:right w:val="none" w:sz="0" w:space="0" w:color="auto"/>
      </w:divBdr>
    </w:div>
    <w:div w:id="650402756">
      <w:bodyDiv w:val="1"/>
      <w:marLeft w:val="0"/>
      <w:marRight w:val="0"/>
      <w:marTop w:val="0"/>
      <w:marBottom w:val="0"/>
      <w:divBdr>
        <w:top w:val="none" w:sz="0" w:space="0" w:color="auto"/>
        <w:left w:val="none" w:sz="0" w:space="0" w:color="auto"/>
        <w:bottom w:val="none" w:sz="0" w:space="0" w:color="auto"/>
        <w:right w:val="none" w:sz="0" w:space="0" w:color="auto"/>
      </w:divBdr>
    </w:div>
    <w:div w:id="651834223">
      <w:bodyDiv w:val="1"/>
      <w:marLeft w:val="0"/>
      <w:marRight w:val="0"/>
      <w:marTop w:val="0"/>
      <w:marBottom w:val="0"/>
      <w:divBdr>
        <w:top w:val="none" w:sz="0" w:space="0" w:color="auto"/>
        <w:left w:val="none" w:sz="0" w:space="0" w:color="auto"/>
        <w:bottom w:val="none" w:sz="0" w:space="0" w:color="auto"/>
        <w:right w:val="none" w:sz="0" w:space="0" w:color="auto"/>
      </w:divBdr>
    </w:div>
    <w:div w:id="661275212">
      <w:bodyDiv w:val="1"/>
      <w:marLeft w:val="0"/>
      <w:marRight w:val="0"/>
      <w:marTop w:val="0"/>
      <w:marBottom w:val="0"/>
      <w:divBdr>
        <w:top w:val="none" w:sz="0" w:space="0" w:color="auto"/>
        <w:left w:val="none" w:sz="0" w:space="0" w:color="auto"/>
        <w:bottom w:val="none" w:sz="0" w:space="0" w:color="auto"/>
        <w:right w:val="none" w:sz="0" w:space="0" w:color="auto"/>
      </w:divBdr>
    </w:div>
    <w:div w:id="663240337">
      <w:bodyDiv w:val="1"/>
      <w:marLeft w:val="0"/>
      <w:marRight w:val="0"/>
      <w:marTop w:val="0"/>
      <w:marBottom w:val="0"/>
      <w:divBdr>
        <w:top w:val="none" w:sz="0" w:space="0" w:color="auto"/>
        <w:left w:val="none" w:sz="0" w:space="0" w:color="auto"/>
        <w:bottom w:val="none" w:sz="0" w:space="0" w:color="auto"/>
        <w:right w:val="none" w:sz="0" w:space="0" w:color="auto"/>
      </w:divBdr>
    </w:div>
    <w:div w:id="665061465">
      <w:bodyDiv w:val="1"/>
      <w:marLeft w:val="0"/>
      <w:marRight w:val="0"/>
      <w:marTop w:val="0"/>
      <w:marBottom w:val="0"/>
      <w:divBdr>
        <w:top w:val="none" w:sz="0" w:space="0" w:color="auto"/>
        <w:left w:val="none" w:sz="0" w:space="0" w:color="auto"/>
        <w:bottom w:val="none" w:sz="0" w:space="0" w:color="auto"/>
        <w:right w:val="none" w:sz="0" w:space="0" w:color="auto"/>
      </w:divBdr>
    </w:div>
    <w:div w:id="669795783">
      <w:bodyDiv w:val="1"/>
      <w:marLeft w:val="0"/>
      <w:marRight w:val="0"/>
      <w:marTop w:val="0"/>
      <w:marBottom w:val="0"/>
      <w:divBdr>
        <w:top w:val="none" w:sz="0" w:space="0" w:color="auto"/>
        <w:left w:val="none" w:sz="0" w:space="0" w:color="auto"/>
        <w:bottom w:val="none" w:sz="0" w:space="0" w:color="auto"/>
        <w:right w:val="none" w:sz="0" w:space="0" w:color="auto"/>
      </w:divBdr>
    </w:div>
    <w:div w:id="671301742">
      <w:bodyDiv w:val="1"/>
      <w:marLeft w:val="0"/>
      <w:marRight w:val="0"/>
      <w:marTop w:val="0"/>
      <w:marBottom w:val="0"/>
      <w:divBdr>
        <w:top w:val="none" w:sz="0" w:space="0" w:color="auto"/>
        <w:left w:val="none" w:sz="0" w:space="0" w:color="auto"/>
        <w:bottom w:val="none" w:sz="0" w:space="0" w:color="auto"/>
        <w:right w:val="none" w:sz="0" w:space="0" w:color="auto"/>
      </w:divBdr>
    </w:div>
    <w:div w:id="676034225">
      <w:bodyDiv w:val="1"/>
      <w:marLeft w:val="0"/>
      <w:marRight w:val="0"/>
      <w:marTop w:val="0"/>
      <w:marBottom w:val="0"/>
      <w:divBdr>
        <w:top w:val="none" w:sz="0" w:space="0" w:color="auto"/>
        <w:left w:val="none" w:sz="0" w:space="0" w:color="auto"/>
        <w:bottom w:val="none" w:sz="0" w:space="0" w:color="auto"/>
        <w:right w:val="none" w:sz="0" w:space="0" w:color="auto"/>
      </w:divBdr>
    </w:div>
    <w:div w:id="676427308">
      <w:bodyDiv w:val="1"/>
      <w:marLeft w:val="0"/>
      <w:marRight w:val="0"/>
      <w:marTop w:val="0"/>
      <w:marBottom w:val="0"/>
      <w:divBdr>
        <w:top w:val="none" w:sz="0" w:space="0" w:color="auto"/>
        <w:left w:val="none" w:sz="0" w:space="0" w:color="auto"/>
        <w:bottom w:val="none" w:sz="0" w:space="0" w:color="auto"/>
        <w:right w:val="none" w:sz="0" w:space="0" w:color="auto"/>
      </w:divBdr>
    </w:div>
    <w:div w:id="681737998">
      <w:bodyDiv w:val="1"/>
      <w:marLeft w:val="0"/>
      <w:marRight w:val="0"/>
      <w:marTop w:val="0"/>
      <w:marBottom w:val="0"/>
      <w:divBdr>
        <w:top w:val="none" w:sz="0" w:space="0" w:color="auto"/>
        <w:left w:val="none" w:sz="0" w:space="0" w:color="auto"/>
        <w:bottom w:val="none" w:sz="0" w:space="0" w:color="auto"/>
        <w:right w:val="none" w:sz="0" w:space="0" w:color="auto"/>
      </w:divBdr>
    </w:div>
    <w:div w:id="687029326">
      <w:bodyDiv w:val="1"/>
      <w:marLeft w:val="0"/>
      <w:marRight w:val="0"/>
      <w:marTop w:val="0"/>
      <w:marBottom w:val="0"/>
      <w:divBdr>
        <w:top w:val="none" w:sz="0" w:space="0" w:color="auto"/>
        <w:left w:val="none" w:sz="0" w:space="0" w:color="auto"/>
        <w:bottom w:val="none" w:sz="0" w:space="0" w:color="auto"/>
        <w:right w:val="none" w:sz="0" w:space="0" w:color="auto"/>
      </w:divBdr>
    </w:div>
    <w:div w:id="688987893">
      <w:bodyDiv w:val="1"/>
      <w:marLeft w:val="0"/>
      <w:marRight w:val="0"/>
      <w:marTop w:val="0"/>
      <w:marBottom w:val="0"/>
      <w:divBdr>
        <w:top w:val="none" w:sz="0" w:space="0" w:color="auto"/>
        <w:left w:val="none" w:sz="0" w:space="0" w:color="auto"/>
        <w:bottom w:val="none" w:sz="0" w:space="0" w:color="auto"/>
        <w:right w:val="none" w:sz="0" w:space="0" w:color="auto"/>
      </w:divBdr>
    </w:div>
    <w:div w:id="689380583">
      <w:bodyDiv w:val="1"/>
      <w:marLeft w:val="0"/>
      <w:marRight w:val="0"/>
      <w:marTop w:val="0"/>
      <w:marBottom w:val="0"/>
      <w:divBdr>
        <w:top w:val="none" w:sz="0" w:space="0" w:color="auto"/>
        <w:left w:val="none" w:sz="0" w:space="0" w:color="auto"/>
        <w:bottom w:val="none" w:sz="0" w:space="0" w:color="auto"/>
        <w:right w:val="none" w:sz="0" w:space="0" w:color="auto"/>
      </w:divBdr>
    </w:div>
    <w:div w:id="691683058">
      <w:bodyDiv w:val="1"/>
      <w:marLeft w:val="0"/>
      <w:marRight w:val="0"/>
      <w:marTop w:val="0"/>
      <w:marBottom w:val="0"/>
      <w:divBdr>
        <w:top w:val="none" w:sz="0" w:space="0" w:color="auto"/>
        <w:left w:val="none" w:sz="0" w:space="0" w:color="auto"/>
        <w:bottom w:val="none" w:sz="0" w:space="0" w:color="auto"/>
        <w:right w:val="none" w:sz="0" w:space="0" w:color="auto"/>
      </w:divBdr>
    </w:div>
    <w:div w:id="698745033">
      <w:bodyDiv w:val="1"/>
      <w:marLeft w:val="0"/>
      <w:marRight w:val="0"/>
      <w:marTop w:val="0"/>
      <w:marBottom w:val="0"/>
      <w:divBdr>
        <w:top w:val="none" w:sz="0" w:space="0" w:color="auto"/>
        <w:left w:val="none" w:sz="0" w:space="0" w:color="auto"/>
        <w:bottom w:val="none" w:sz="0" w:space="0" w:color="auto"/>
        <w:right w:val="none" w:sz="0" w:space="0" w:color="auto"/>
      </w:divBdr>
    </w:div>
    <w:div w:id="700907571">
      <w:bodyDiv w:val="1"/>
      <w:marLeft w:val="0"/>
      <w:marRight w:val="0"/>
      <w:marTop w:val="0"/>
      <w:marBottom w:val="0"/>
      <w:divBdr>
        <w:top w:val="none" w:sz="0" w:space="0" w:color="auto"/>
        <w:left w:val="none" w:sz="0" w:space="0" w:color="auto"/>
        <w:bottom w:val="none" w:sz="0" w:space="0" w:color="auto"/>
        <w:right w:val="none" w:sz="0" w:space="0" w:color="auto"/>
      </w:divBdr>
    </w:div>
    <w:div w:id="720055807">
      <w:bodyDiv w:val="1"/>
      <w:marLeft w:val="0"/>
      <w:marRight w:val="0"/>
      <w:marTop w:val="0"/>
      <w:marBottom w:val="0"/>
      <w:divBdr>
        <w:top w:val="none" w:sz="0" w:space="0" w:color="auto"/>
        <w:left w:val="none" w:sz="0" w:space="0" w:color="auto"/>
        <w:bottom w:val="none" w:sz="0" w:space="0" w:color="auto"/>
        <w:right w:val="none" w:sz="0" w:space="0" w:color="auto"/>
      </w:divBdr>
    </w:div>
    <w:div w:id="720059683">
      <w:bodyDiv w:val="1"/>
      <w:marLeft w:val="0"/>
      <w:marRight w:val="0"/>
      <w:marTop w:val="0"/>
      <w:marBottom w:val="0"/>
      <w:divBdr>
        <w:top w:val="none" w:sz="0" w:space="0" w:color="auto"/>
        <w:left w:val="none" w:sz="0" w:space="0" w:color="auto"/>
        <w:bottom w:val="none" w:sz="0" w:space="0" w:color="auto"/>
        <w:right w:val="none" w:sz="0" w:space="0" w:color="auto"/>
      </w:divBdr>
    </w:div>
    <w:div w:id="721557080">
      <w:bodyDiv w:val="1"/>
      <w:marLeft w:val="0"/>
      <w:marRight w:val="0"/>
      <w:marTop w:val="0"/>
      <w:marBottom w:val="0"/>
      <w:divBdr>
        <w:top w:val="none" w:sz="0" w:space="0" w:color="auto"/>
        <w:left w:val="none" w:sz="0" w:space="0" w:color="auto"/>
        <w:bottom w:val="none" w:sz="0" w:space="0" w:color="auto"/>
        <w:right w:val="none" w:sz="0" w:space="0" w:color="auto"/>
      </w:divBdr>
    </w:div>
    <w:div w:id="722946966">
      <w:bodyDiv w:val="1"/>
      <w:marLeft w:val="0"/>
      <w:marRight w:val="0"/>
      <w:marTop w:val="0"/>
      <w:marBottom w:val="0"/>
      <w:divBdr>
        <w:top w:val="none" w:sz="0" w:space="0" w:color="auto"/>
        <w:left w:val="none" w:sz="0" w:space="0" w:color="auto"/>
        <w:bottom w:val="none" w:sz="0" w:space="0" w:color="auto"/>
        <w:right w:val="none" w:sz="0" w:space="0" w:color="auto"/>
      </w:divBdr>
    </w:div>
    <w:div w:id="725495667">
      <w:bodyDiv w:val="1"/>
      <w:marLeft w:val="0"/>
      <w:marRight w:val="0"/>
      <w:marTop w:val="0"/>
      <w:marBottom w:val="0"/>
      <w:divBdr>
        <w:top w:val="none" w:sz="0" w:space="0" w:color="auto"/>
        <w:left w:val="none" w:sz="0" w:space="0" w:color="auto"/>
        <w:bottom w:val="none" w:sz="0" w:space="0" w:color="auto"/>
        <w:right w:val="none" w:sz="0" w:space="0" w:color="auto"/>
      </w:divBdr>
    </w:div>
    <w:div w:id="732627416">
      <w:bodyDiv w:val="1"/>
      <w:marLeft w:val="0"/>
      <w:marRight w:val="0"/>
      <w:marTop w:val="0"/>
      <w:marBottom w:val="0"/>
      <w:divBdr>
        <w:top w:val="none" w:sz="0" w:space="0" w:color="auto"/>
        <w:left w:val="none" w:sz="0" w:space="0" w:color="auto"/>
        <w:bottom w:val="none" w:sz="0" w:space="0" w:color="auto"/>
        <w:right w:val="none" w:sz="0" w:space="0" w:color="auto"/>
      </w:divBdr>
    </w:div>
    <w:div w:id="734856587">
      <w:bodyDiv w:val="1"/>
      <w:marLeft w:val="0"/>
      <w:marRight w:val="0"/>
      <w:marTop w:val="0"/>
      <w:marBottom w:val="0"/>
      <w:divBdr>
        <w:top w:val="none" w:sz="0" w:space="0" w:color="auto"/>
        <w:left w:val="none" w:sz="0" w:space="0" w:color="auto"/>
        <w:bottom w:val="none" w:sz="0" w:space="0" w:color="auto"/>
        <w:right w:val="none" w:sz="0" w:space="0" w:color="auto"/>
      </w:divBdr>
    </w:div>
    <w:div w:id="736708450">
      <w:bodyDiv w:val="1"/>
      <w:marLeft w:val="0"/>
      <w:marRight w:val="0"/>
      <w:marTop w:val="0"/>
      <w:marBottom w:val="0"/>
      <w:divBdr>
        <w:top w:val="none" w:sz="0" w:space="0" w:color="auto"/>
        <w:left w:val="none" w:sz="0" w:space="0" w:color="auto"/>
        <w:bottom w:val="none" w:sz="0" w:space="0" w:color="auto"/>
        <w:right w:val="none" w:sz="0" w:space="0" w:color="auto"/>
      </w:divBdr>
    </w:div>
    <w:div w:id="740785377">
      <w:bodyDiv w:val="1"/>
      <w:marLeft w:val="0"/>
      <w:marRight w:val="0"/>
      <w:marTop w:val="0"/>
      <w:marBottom w:val="0"/>
      <w:divBdr>
        <w:top w:val="none" w:sz="0" w:space="0" w:color="auto"/>
        <w:left w:val="none" w:sz="0" w:space="0" w:color="auto"/>
        <w:bottom w:val="none" w:sz="0" w:space="0" w:color="auto"/>
        <w:right w:val="none" w:sz="0" w:space="0" w:color="auto"/>
      </w:divBdr>
    </w:div>
    <w:div w:id="746464300">
      <w:bodyDiv w:val="1"/>
      <w:marLeft w:val="0"/>
      <w:marRight w:val="0"/>
      <w:marTop w:val="0"/>
      <w:marBottom w:val="0"/>
      <w:divBdr>
        <w:top w:val="none" w:sz="0" w:space="0" w:color="auto"/>
        <w:left w:val="none" w:sz="0" w:space="0" w:color="auto"/>
        <w:bottom w:val="none" w:sz="0" w:space="0" w:color="auto"/>
        <w:right w:val="none" w:sz="0" w:space="0" w:color="auto"/>
      </w:divBdr>
    </w:div>
    <w:div w:id="752237214">
      <w:bodyDiv w:val="1"/>
      <w:marLeft w:val="0"/>
      <w:marRight w:val="0"/>
      <w:marTop w:val="0"/>
      <w:marBottom w:val="0"/>
      <w:divBdr>
        <w:top w:val="none" w:sz="0" w:space="0" w:color="auto"/>
        <w:left w:val="none" w:sz="0" w:space="0" w:color="auto"/>
        <w:bottom w:val="none" w:sz="0" w:space="0" w:color="auto"/>
        <w:right w:val="none" w:sz="0" w:space="0" w:color="auto"/>
      </w:divBdr>
    </w:div>
    <w:div w:id="762336037">
      <w:bodyDiv w:val="1"/>
      <w:marLeft w:val="0"/>
      <w:marRight w:val="0"/>
      <w:marTop w:val="0"/>
      <w:marBottom w:val="0"/>
      <w:divBdr>
        <w:top w:val="none" w:sz="0" w:space="0" w:color="auto"/>
        <w:left w:val="none" w:sz="0" w:space="0" w:color="auto"/>
        <w:bottom w:val="none" w:sz="0" w:space="0" w:color="auto"/>
        <w:right w:val="none" w:sz="0" w:space="0" w:color="auto"/>
      </w:divBdr>
    </w:div>
    <w:div w:id="766314411">
      <w:bodyDiv w:val="1"/>
      <w:marLeft w:val="0"/>
      <w:marRight w:val="0"/>
      <w:marTop w:val="0"/>
      <w:marBottom w:val="0"/>
      <w:divBdr>
        <w:top w:val="none" w:sz="0" w:space="0" w:color="auto"/>
        <w:left w:val="none" w:sz="0" w:space="0" w:color="auto"/>
        <w:bottom w:val="none" w:sz="0" w:space="0" w:color="auto"/>
        <w:right w:val="none" w:sz="0" w:space="0" w:color="auto"/>
      </w:divBdr>
    </w:div>
    <w:div w:id="767509979">
      <w:bodyDiv w:val="1"/>
      <w:marLeft w:val="0"/>
      <w:marRight w:val="0"/>
      <w:marTop w:val="0"/>
      <w:marBottom w:val="0"/>
      <w:divBdr>
        <w:top w:val="none" w:sz="0" w:space="0" w:color="auto"/>
        <w:left w:val="none" w:sz="0" w:space="0" w:color="auto"/>
        <w:bottom w:val="none" w:sz="0" w:space="0" w:color="auto"/>
        <w:right w:val="none" w:sz="0" w:space="0" w:color="auto"/>
      </w:divBdr>
    </w:div>
    <w:div w:id="772893534">
      <w:bodyDiv w:val="1"/>
      <w:marLeft w:val="0"/>
      <w:marRight w:val="0"/>
      <w:marTop w:val="0"/>
      <w:marBottom w:val="0"/>
      <w:divBdr>
        <w:top w:val="none" w:sz="0" w:space="0" w:color="auto"/>
        <w:left w:val="none" w:sz="0" w:space="0" w:color="auto"/>
        <w:bottom w:val="none" w:sz="0" w:space="0" w:color="auto"/>
        <w:right w:val="none" w:sz="0" w:space="0" w:color="auto"/>
      </w:divBdr>
    </w:div>
    <w:div w:id="775758607">
      <w:bodyDiv w:val="1"/>
      <w:marLeft w:val="0"/>
      <w:marRight w:val="0"/>
      <w:marTop w:val="0"/>
      <w:marBottom w:val="0"/>
      <w:divBdr>
        <w:top w:val="none" w:sz="0" w:space="0" w:color="auto"/>
        <w:left w:val="none" w:sz="0" w:space="0" w:color="auto"/>
        <w:bottom w:val="none" w:sz="0" w:space="0" w:color="auto"/>
        <w:right w:val="none" w:sz="0" w:space="0" w:color="auto"/>
      </w:divBdr>
    </w:div>
    <w:div w:id="776946487">
      <w:bodyDiv w:val="1"/>
      <w:marLeft w:val="0"/>
      <w:marRight w:val="0"/>
      <w:marTop w:val="0"/>
      <w:marBottom w:val="0"/>
      <w:divBdr>
        <w:top w:val="none" w:sz="0" w:space="0" w:color="auto"/>
        <w:left w:val="none" w:sz="0" w:space="0" w:color="auto"/>
        <w:bottom w:val="none" w:sz="0" w:space="0" w:color="auto"/>
        <w:right w:val="none" w:sz="0" w:space="0" w:color="auto"/>
      </w:divBdr>
    </w:div>
    <w:div w:id="778329097">
      <w:bodyDiv w:val="1"/>
      <w:marLeft w:val="0"/>
      <w:marRight w:val="0"/>
      <w:marTop w:val="0"/>
      <w:marBottom w:val="0"/>
      <w:divBdr>
        <w:top w:val="none" w:sz="0" w:space="0" w:color="auto"/>
        <w:left w:val="none" w:sz="0" w:space="0" w:color="auto"/>
        <w:bottom w:val="none" w:sz="0" w:space="0" w:color="auto"/>
        <w:right w:val="none" w:sz="0" w:space="0" w:color="auto"/>
      </w:divBdr>
    </w:div>
    <w:div w:id="782765655">
      <w:bodyDiv w:val="1"/>
      <w:marLeft w:val="0"/>
      <w:marRight w:val="0"/>
      <w:marTop w:val="0"/>
      <w:marBottom w:val="0"/>
      <w:divBdr>
        <w:top w:val="none" w:sz="0" w:space="0" w:color="auto"/>
        <w:left w:val="none" w:sz="0" w:space="0" w:color="auto"/>
        <w:bottom w:val="none" w:sz="0" w:space="0" w:color="auto"/>
        <w:right w:val="none" w:sz="0" w:space="0" w:color="auto"/>
      </w:divBdr>
    </w:div>
    <w:div w:id="787898543">
      <w:bodyDiv w:val="1"/>
      <w:marLeft w:val="0"/>
      <w:marRight w:val="0"/>
      <w:marTop w:val="0"/>
      <w:marBottom w:val="0"/>
      <w:divBdr>
        <w:top w:val="none" w:sz="0" w:space="0" w:color="auto"/>
        <w:left w:val="none" w:sz="0" w:space="0" w:color="auto"/>
        <w:bottom w:val="none" w:sz="0" w:space="0" w:color="auto"/>
        <w:right w:val="none" w:sz="0" w:space="0" w:color="auto"/>
      </w:divBdr>
    </w:div>
    <w:div w:id="793672856">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2038160">
      <w:bodyDiv w:val="1"/>
      <w:marLeft w:val="0"/>
      <w:marRight w:val="0"/>
      <w:marTop w:val="0"/>
      <w:marBottom w:val="0"/>
      <w:divBdr>
        <w:top w:val="none" w:sz="0" w:space="0" w:color="auto"/>
        <w:left w:val="none" w:sz="0" w:space="0" w:color="auto"/>
        <w:bottom w:val="none" w:sz="0" w:space="0" w:color="auto"/>
        <w:right w:val="none" w:sz="0" w:space="0" w:color="auto"/>
      </w:divBdr>
    </w:div>
    <w:div w:id="810908156">
      <w:bodyDiv w:val="1"/>
      <w:marLeft w:val="0"/>
      <w:marRight w:val="0"/>
      <w:marTop w:val="0"/>
      <w:marBottom w:val="0"/>
      <w:divBdr>
        <w:top w:val="none" w:sz="0" w:space="0" w:color="auto"/>
        <w:left w:val="none" w:sz="0" w:space="0" w:color="auto"/>
        <w:bottom w:val="none" w:sz="0" w:space="0" w:color="auto"/>
        <w:right w:val="none" w:sz="0" w:space="0" w:color="auto"/>
      </w:divBdr>
    </w:div>
    <w:div w:id="822738964">
      <w:bodyDiv w:val="1"/>
      <w:marLeft w:val="0"/>
      <w:marRight w:val="0"/>
      <w:marTop w:val="0"/>
      <w:marBottom w:val="0"/>
      <w:divBdr>
        <w:top w:val="none" w:sz="0" w:space="0" w:color="auto"/>
        <w:left w:val="none" w:sz="0" w:space="0" w:color="auto"/>
        <w:bottom w:val="none" w:sz="0" w:space="0" w:color="auto"/>
        <w:right w:val="none" w:sz="0" w:space="0" w:color="auto"/>
      </w:divBdr>
    </w:div>
    <w:div w:id="823278238">
      <w:bodyDiv w:val="1"/>
      <w:marLeft w:val="0"/>
      <w:marRight w:val="0"/>
      <w:marTop w:val="0"/>
      <w:marBottom w:val="0"/>
      <w:divBdr>
        <w:top w:val="none" w:sz="0" w:space="0" w:color="auto"/>
        <w:left w:val="none" w:sz="0" w:space="0" w:color="auto"/>
        <w:bottom w:val="none" w:sz="0" w:space="0" w:color="auto"/>
        <w:right w:val="none" w:sz="0" w:space="0" w:color="auto"/>
      </w:divBdr>
    </w:div>
    <w:div w:id="824200100">
      <w:bodyDiv w:val="1"/>
      <w:marLeft w:val="0"/>
      <w:marRight w:val="0"/>
      <w:marTop w:val="0"/>
      <w:marBottom w:val="0"/>
      <w:divBdr>
        <w:top w:val="none" w:sz="0" w:space="0" w:color="auto"/>
        <w:left w:val="none" w:sz="0" w:space="0" w:color="auto"/>
        <w:bottom w:val="none" w:sz="0" w:space="0" w:color="auto"/>
        <w:right w:val="none" w:sz="0" w:space="0" w:color="auto"/>
      </w:divBdr>
    </w:div>
    <w:div w:id="827208715">
      <w:bodyDiv w:val="1"/>
      <w:marLeft w:val="0"/>
      <w:marRight w:val="0"/>
      <w:marTop w:val="0"/>
      <w:marBottom w:val="0"/>
      <w:divBdr>
        <w:top w:val="none" w:sz="0" w:space="0" w:color="auto"/>
        <w:left w:val="none" w:sz="0" w:space="0" w:color="auto"/>
        <w:bottom w:val="none" w:sz="0" w:space="0" w:color="auto"/>
        <w:right w:val="none" w:sz="0" w:space="0" w:color="auto"/>
      </w:divBdr>
    </w:div>
    <w:div w:id="827330405">
      <w:bodyDiv w:val="1"/>
      <w:marLeft w:val="0"/>
      <w:marRight w:val="0"/>
      <w:marTop w:val="0"/>
      <w:marBottom w:val="0"/>
      <w:divBdr>
        <w:top w:val="none" w:sz="0" w:space="0" w:color="auto"/>
        <w:left w:val="none" w:sz="0" w:space="0" w:color="auto"/>
        <w:bottom w:val="none" w:sz="0" w:space="0" w:color="auto"/>
        <w:right w:val="none" w:sz="0" w:space="0" w:color="auto"/>
      </w:divBdr>
    </w:div>
    <w:div w:id="827937119">
      <w:bodyDiv w:val="1"/>
      <w:marLeft w:val="0"/>
      <w:marRight w:val="0"/>
      <w:marTop w:val="0"/>
      <w:marBottom w:val="0"/>
      <w:divBdr>
        <w:top w:val="none" w:sz="0" w:space="0" w:color="auto"/>
        <w:left w:val="none" w:sz="0" w:space="0" w:color="auto"/>
        <w:bottom w:val="none" w:sz="0" w:space="0" w:color="auto"/>
        <w:right w:val="none" w:sz="0" w:space="0" w:color="auto"/>
      </w:divBdr>
    </w:div>
    <w:div w:id="834343207">
      <w:bodyDiv w:val="1"/>
      <w:marLeft w:val="0"/>
      <w:marRight w:val="0"/>
      <w:marTop w:val="0"/>
      <w:marBottom w:val="0"/>
      <w:divBdr>
        <w:top w:val="none" w:sz="0" w:space="0" w:color="auto"/>
        <w:left w:val="none" w:sz="0" w:space="0" w:color="auto"/>
        <w:bottom w:val="none" w:sz="0" w:space="0" w:color="auto"/>
        <w:right w:val="none" w:sz="0" w:space="0" w:color="auto"/>
      </w:divBdr>
    </w:div>
    <w:div w:id="836270935">
      <w:bodyDiv w:val="1"/>
      <w:marLeft w:val="0"/>
      <w:marRight w:val="0"/>
      <w:marTop w:val="0"/>
      <w:marBottom w:val="0"/>
      <w:divBdr>
        <w:top w:val="none" w:sz="0" w:space="0" w:color="auto"/>
        <w:left w:val="none" w:sz="0" w:space="0" w:color="auto"/>
        <w:bottom w:val="none" w:sz="0" w:space="0" w:color="auto"/>
        <w:right w:val="none" w:sz="0" w:space="0" w:color="auto"/>
      </w:divBdr>
    </w:div>
    <w:div w:id="838734852">
      <w:bodyDiv w:val="1"/>
      <w:marLeft w:val="0"/>
      <w:marRight w:val="0"/>
      <w:marTop w:val="0"/>
      <w:marBottom w:val="0"/>
      <w:divBdr>
        <w:top w:val="none" w:sz="0" w:space="0" w:color="auto"/>
        <w:left w:val="none" w:sz="0" w:space="0" w:color="auto"/>
        <w:bottom w:val="none" w:sz="0" w:space="0" w:color="auto"/>
        <w:right w:val="none" w:sz="0" w:space="0" w:color="auto"/>
      </w:divBdr>
    </w:div>
    <w:div w:id="839388397">
      <w:bodyDiv w:val="1"/>
      <w:marLeft w:val="0"/>
      <w:marRight w:val="0"/>
      <w:marTop w:val="0"/>
      <w:marBottom w:val="0"/>
      <w:divBdr>
        <w:top w:val="none" w:sz="0" w:space="0" w:color="auto"/>
        <w:left w:val="none" w:sz="0" w:space="0" w:color="auto"/>
        <w:bottom w:val="none" w:sz="0" w:space="0" w:color="auto"/>
        <w:right w:val="none" w:sz="0" w:space="0" w:color="auto"/>
      </w:divBdr>
    </w:div>
    <w:div w:id="842476771">
      <w:bodyDiv w:val="1"/>
      <w:marLeft w:val="0"/>
      <w:marRight w:val="0"/>
      <w:marTop w:val="0"/>
      <w:marBottom w:val="0"/>
      <w:divBdr>
        <w:top w:val="none" w:sz="0" w:space="0" w:color="auto"/>
        <w:left w:val="none" w:sz="0" w:space="0" w:color="auto"/>
        <w:bottom w:val="none" w:sz="0" w:space="0" w:color="auto"/>
        <w:right w:val="none" w:sz="0" w:space="0" w:color="auto"/>
      </w:divBdr>
    </w:div>
    <w:div w:id="847870539">
      <w:bodyDiv w:val="1"/>
      <w:marLeft w:val="0"/>
      <w:marRight w:val="0"/>
      <w:marTop w:val="0"/>
      <w:marBottom w:val="0"/>
      <w:divBdr>
        <w:top w:val="none" w:sz="0" w:space="0" w:color="auto"/>
        <w:left w:val="none" w:sz="0" w:space="0" w:color="auto"/>
        <w:bottom w:val="none" w:sz="0" w:space="0" w:color="auto"/>
        <w:right w:val="none" w:sz="0" w:space="0" w:color="auto"/>
      </w:divBdr>
    </w:div>
    <w:div w:id="860554543">
      <w:bodyDiv w:val="1"/>
      <w:marLeft w:val="0"/>
      <w:marRight w:val="0"/>
      <w:marTop w:val="0"/>
      <w:marBottom w:val="0"/>
      <w:divBdr>
        <w:top w:val="none" w:sz="0" w:space="0" w:color="auto"/>
        <w:left w:val="none" w:sz="0" w:space="0" w:color="auto"/>
        <w:bottom w:val="none" w:sz="0" w:space="0" w:color="auto"/>
        <w:right w:val="none" w:sz="0" w:space="0" w:color="auto"/>
      </w:divBdr>
    </w:div>
    <w:div w:id="863522093">
      <w:bodyDiv w:val="1"/>
      <w:marLeft w:val="0"/>
      <w:marRight w:val="0"/>
      <w:marTop w:val="0"/>
      <w:marBottom w:val="0"/>
      <w:divBdr>
        <w:top w:val="none" w:sz="0" w:space="0" w:color="auto"/>
        <w:left w:val="none" w:sz="0" w:space="0" w:color="auto"/>
        <w:bottom w:val="none" w:sz="0" w:space="0" w:color="auto"/>
        <w:right w:val="none" w:sz="0" w:space="0" w:color="auto"/>
      </w:divBdr>
    </w:div>
    <w:div w:id="867985850">
      <w:bodyDiv w:val="1"/>
      <w:marLeft w:val="0"/>
      <w:marRight w:val="0"/>
      <w:marTop w:val="0"/>
      <w:marBottom w:val="0"/>
      <w:divBdr>
        <w:top w:val="none" w:sz="0" w:space="0" w:color="auto"/>
        <w:left w:val="none" w:sz="0" w:space="0" w:color="auto"/>
        <w:bottom w:val="none" w:sz="0" w:space="0" w:color="auto"/>
        <w:right w:val="none" w:sz="0" w:space="0" w:color="auto"/>
      </w:divBdr>
    </w:div>
    <w:div w:id="873347664">
      <w:bodyDiv w:val="1"/>
      <w:marLeft w:val="0"/>
      <w:marRight w:val="0"/>
      <w:marTop w:val="0"/>
      <w:marBottom w:val="0"/>
      <w:divBdr>
        <w:top w:val="none" w:sz="0" w:space="0" w:color="auto"/>
        <w:left w:val="none" w:sz="0" w:space="0" w:color="auto"/>
        <w:bottom w:val="none" w:sz="0" w:space="0" w:color="auto"/>
        <w:right w:val="none" w:sz="0" w:space="0" w:color="auto"/>
      </w:divBdr>
    </w:div>
    <w:div w:id="873418780">
      <w:bodyDiv w:val="1"/>
      <w:marLeft w:val="0"/>
      <w:marRight w:val="0"/>
      <w:marTop w:val="0"/>
      <w:marBottom w:val="0"/>
      <w:divBdr>
        <w:top w:val="none" w:sz="0" w:space="0" w:color="auto"/>
        <w:left w:val="none" w:sz="0" w:space="0" w:color="auto"/>
        <w:bottom w:val="none" w:sz="0" w:space="0" w:color="auto"/>
        <w:right w:val="none" w:sz="0" w:space="0" w:color="auto"/>
      </w:divBdr>
    </w:div>
    <w:div w:id="876967364">
      <w:bodyDiv w:val="1"/>
      <w:marLeft w:val="0"/>
      <w:marRight w:val="0"/>
      <w:marTop w:val="0"/>
      <w:marBottom w:val="0"/>
      <w:divBdr>
        <w:top w:val="none" w:sz="0" w:space="0" w:color="auto"/>
        <w:left w:val="none" w:sz="0" w:space="0" w:color="auto"/>
        <w:bottom w:val="none" w:sz="0" w:space="0" w:color="auto"/>
        <w:right w:val="none" w:sz="0" w:space="0" w:color="auto"/>
      </w:divBdr>
    </w:div>
    <w:div w:id="877473294">
      <w:bodyDiv w:val="1"/>
      <w:marLeft w:val="0"/>
      <w:marRight w:val="0"/>
      <w:marTop w:val="0"/>
      <w:marBottom w:val="0"/>
      <w:divBdr>
        <w:top w:val="none" w:sz="0" w:space="0" w:color="auto"/>
        <w:left w:val="none" w:sz="0" w:space="0" w:color="auto"/>
        <w:bottom w:val="none" w:sz="0" w:space="0" w:color="auto"/>
        <w:right w:val="none" w:sz="0" w:space="0" w:color="auto"/>
      </w:divBdr>
    </w:div>
    <w:div w:id="877935114">
      <w:bodyDiv w:val="1"/>
      <w:marLeft w:val="0"/>
      <w:marRight w:val="0"/>
      <w:marTop w:val="0"/>
      <w:marBottom w:val="0"/>
      <w:divBdr>
        <w:top w:val="none" w:sz="0" w:space="0" w:color="auto"/>
        <w:left w:val="none" w:sz="0" w:space="0" w:color="auto"/>
        <w:bottom w:val="none" w:sz="0" w:space="0" w:color="auto"/>
        <w:right w:val="none" w:sz="0" w:space="0" w:color="auto"/>
      </w:divBdr>
    </w:div>
    <w:div w:id="878471501">
      <w:bodyDiv w:val="1"/>
      <w:marLeft w:val="0"/>
      <w:marRight w:val="0"/>
      <w:marTop w:val="0"/>
      <w:marBottom w:val="0"/>
      <w:divBdr>
        <w:top w:val="none" w:sz="0" w:space="0" w:color="auto"/>
        <w:left w:val="none" w:sz="0" w:space="0" w:color="auto"/>
        <w:bottom w:val="none" w:sz="0" w:space="0" w:color="auto"/>
        <w:right w:val="none" w:sz="0" w:space="0" w:color="auto"/>
      </w:divBdr>
    </w:div>
    <w:div w:id="885751435">
      <w:bodyDiv w:val="1"/>
      <w:marLeft w:val="0"/>
      <w:marRight w:val="0"/>
      <w:marTop w:val="0"/>
      <w:marBottom w:val="0"/>
      <w:divBdr>
        <w:top w:val="none" w:sz="0" w:space="0" w:color="auto"/>
        <w:left w:val="none" w:sz="0" w:space="0" w:color="auto"/>
        <w:bottom w:val="none" w:sz="0" w:space="0" w:color="auto"/>
        <w:right w:val="none" w:sz="0" w:space="0" w:color="auto"/>
      </w:divBdr>
    </w:div>
    <w:div w:id="893396853">
      <w:bodyDiv w:val="1"/>
      <w:marLeft w:val="0"/>
      <w:marRight w:val="0"/>
      <w:marTop w:val="0"/>
      <w:marBottom w:val="0"/>
      <w:divBdr>
        <w:top w:val="none" w:sz="0" w:space="0" w:color="auto"/>
        <w:left w:val="none" w:sz="0" w:space="0" w:color="auto"/>
        <w:bottom w:val="none" w:sz="0" w:space="0" w:color="auto"/>
        <w:right w:val="none" w:sz="0" w:space="0" w:color="auto"/>
      </w:divBdr>
    </w:div>
    <w:div w:id="908419391">
      <w:bodyDiv w:val="1"/>
      <w:marLeft w:val="0"/>
      <w:marRight w:val="0"/>
      <w:marTop w:val="0"/>
      <w:marBottom w:val="0"/>
      <w:divBdr>
        <w:top w:val="none" w:sz="0" w:space="0" w:color="auto"/>
        <w:left w:val="none" w:sz="0" w:space="0" w:color="auto"/>
        <w:bottom w:val="none" w:sz="0" w:space="0" w:color="auto"/>
        <w:right w:val="none" w:sz="0" w:space="0" w:color="auto"/>
      </w:divBdr>
    </w:div>
    <w:div w:id="913203483">
      <w:bodyDiv w:val="1"/>
      <w:marLeft w:val="0"/>
      <w:marRight w:val="0"/>
      <w:marTop w:val="0"/>
      <w:marBottom w:val="0"/>
      <w:divBdr>
        <w:top w:val="none" w:sz="0" w:space="0" w:color="auto"/>
        <w:left w:val="none" w:sz="0" w:space="0" w:color="auto"/>
        <w:bottom w:val="none" w:sz="0" w:space="0" w:color="auto"/>
        <w:right w:val="none" w:sz="0" w:space="0" w:color="auto"/>
      </w:divBdr>
    </w:div>
    <w:div w:id="915674616">
      <w:bodyDiv w:val="1"/>
      <w:marLeft w:val="0"/>
      <w:marRight w:val="0"/>
      <w:marTop w:val="0"/>
      <w:marBottom w:val="0"/>
      <w:divBdr>
        <w:top w:val="none" w:sz="0" w:space="0" w:color="auto"/>
        <w:left w:val="none" w:sz="0" w:space="0" w:color="auto"/>
        <w:bottom w:val="none" w:sz="0" w:space="0" w:color="auto"/>
        <w:right w:val="none" w:sz="0" w:space="0" w:color="auto"/>
      </w:divBdr>
    </w:div>
    <w:div w:id="917520374">
      <w:bodyDiv w:val="1"/>
      <w:marLeft w:val="0"/>
      <w:marRight w:val="0"/>
      <w:marTop w:val="0"/>
      <w:marBottom w:val="0"/>
      <w:divBdr>
        <w:top w:val="none" w:sz="0" w:space="0" w:color="auto"/>
        <w:left w:val="none" w:sz="0" w:space="0" w:color="auto"/>
        <w:bottom w:val="none" w:sz="0" w:space="0" w:color="auto"/>
        <w:right w:val="none" w:sz="0" w:space="0" w:color="auto"/>
      </w:divBdr>
    </w:div>
    <w:div w:id="923491112">
      <w:bodyDiv w:val="1"/>
      <w:marLeft w:val="0"/>
      <w:marRight w:val="0"/>
      <w:marTop w:val="0"/>
      <w:marBottom w:val="0"/>
      <w:divBdr>
        <w:top w:val="none" w:sz="0" w:space="0" w:color="auto"/>
        <w:left w:val="none" w:sz="0" w:space="0" w:color="auto"/>
        <w:bottom w:val="none" w:sz="0" w:space="0" w:color="auto"/>
        <w:right w:val="none" w:sz="0" w:space="0" w:color="auto"/>
      </w:divBdr>
    </w:div>
    <w:div w:id="934482214">
      <w:bodyDiv w:val="1"/>
      <w:marLeft w:val="0"/>
      <w:marRight w:val="0"/>
      <w:marTop w:val="0"/>
      <w:marBottom w:val="0"/>
      <w:divBdr>
        <w:top w:val="none" w:sz="0" w:space="0" w:color="auto"/>
        <w:left w:val="none" w:sz="0" w:space="0" w:color="auto"/>
        <w:bottom w:val="none" w:sz="0" w:space="0" w:color="auto"/>
        <w:right w:val="none" w:sz="0" w:space="0" w:color="auto"/>
      </w:divBdr>
    </w:div>
    <w:div w:id="935790118">
      <w:bodyDiv w:val="1"/>
      <w:marLeft w:val="0"/>
      <w:marRight w:val="0"/>
      <w:marTop w:val="0"/>
      <w:marBottom w:val="0"/>
      <w:divBdr>
        <w:top w:val="none" w:sz="0" w:space="0" w:color="auto"/>
        <w:left w:val="none" w:sz="0" w:space="0" w:color="auto"/>
        <w:bottom w:val="none" w:sz="0" w:space="0" w:color="auto"/>
        <w:right w:val="none" w:sz="0" w:space="0" w:color="auto"/>
      </w:divBdr>
    </w:div>
    <w:div w:id="940722124">
      <w:bodyDiv w:val="1"/>
      <w:marLeft w:val="0"/>
      <w:marRight w:val="0"/>
      <w:marTop w:val="0"/>
      <w:marBottom w:val="0"/>
      <w:divBdr>
        <w:top w:val="none" w:sz="0" w:space="0" w:color="auto"/>
        <w:left w:val="none" w:sz="0" w:space="0" w:color="auto"/>
        <w:bottom w:val="none" w:sz="0" w:space="0" w:color="auto"/>
        <w:right w:val="none" w:sz="0" w:space="0" w:color="auto"/>
      </w:divBdr>
    </w:div>
    <w:div w:id="947734188">
      <w:bodyDiv w:val="1"/>
      <w:marLeft w:val="0"/>
      <w:marRight w:val="0"/>
      <w:marTop w:val="0"/>
      <w:marBottom w:val="0"/>
      <w:divBdr>
        <w:top w:val="none" w:sz="0" w:space="0" w:color="auto"/>
        <w:left w:val="none" w:sz="0" w:space="0" w:color="auto"/>
        <w:bottom w:val="none" w:sz="0" w:space="0" w:color="auto"/>
        <w:right w:val="none" w:sz="0" w:space="0" w:color="auto"/>
      </w:divBdr>
    </w:div>
    <w:div w:id="951782901">
      <w:bodyDiv w:val="1"/>
      <w:marLeft w:val="0"/>
      <w:marRight w:val="0"/>
      <w:marTop w:val="0"/>
      <w:marBottom w:val="0"/>
      <w:divBdr>
        <w:top w:val="none" w:sz="0" w:space="0" w:color="auto"/>
        <w:left w:val="none" w:sz="0" w:space="0" w:color="auto"/>
        <w:bottom w:val="none" w:sz="0" w:space="0" w:color="auto"/>
        <w:right w:val="none" w:sz="0" w:space="0" w:color="auto"/>
      </w:divBdr>
    </w:div>
    <w:div w:id="952708127">
      <w:bodyDiv w:val="1"/>
      <w:marLeft w:val="0"/>
      <w:marRight w:val="0"/>
      <w:marTop w:val="0"/>
      <w:marBottom w:val="0"/>
      <w:divBdr>
        <w:top w:val="none" w:sz="0" w:space="0" w:color="auto"/>
        <w:left w:val="none" w:sz="0" w:space="0" w:color="auto"/>
        <w:bottom w:val="none" w:sz="0" w:space="0" w:color="auto"/>
        <w:right w:val="none" w:sz="0" w:space="0" w:color="auto"/>
      </w:divBdr>
    </w:div>
    <w:div w:id="976955484">
      <w:bodyDiv w:val="1"/>
      <w:marLeft w:val="0"/>
      <w:marRight w:val="0"/>
      <w:marTop w:val="0"/>
      <w:marBottom w:val="0"/>
      <w:divBdr>
        <w:top w:val="none" w:sz="0" w:space="0" w:color="auto"/>
        <w:left w:val="none" w:sz="0" w:space="0" w:color="auto"/>
        <w:bottom w:val="none" w:sz="0" w:space="0" w:color="auto"/>
        <w:right w:val="none" w:sz="0" w:space="0" w:color="auto"/>
      </w:divBdr>
    </w:div>
    <w:div w:id="984317102">
      <w:bodyDiv w:val="1"/>
      <w:marLeft w:val="0"/>
      <w:marRight w:val="0"/>
      <w:marTop w:val="0"/>
      <w:marBottom w:val="0"/>
      <w:divBdr>
        <w:top w:val="none" w:sz="0" w:space="0" w:color="auto"/>
        <w:left w:val="none" w:sz="0" w:space="0" w:color="auto"/>
        <w:bottom w:val="none" w:sz="0" w:space="0" w:color="auto"/>
        <w:right w:val="none" w:sz="0" w:space="0" w:color="auto"/>
      </w:divBdr>
    </w:div>
    <w:div w:id="985744731">
      <w:bodyDiv w:val="1"/>
      <w:marLeft w:val="0"/>
      <w:marRight w:val="0"/>
      <w:marTop w:val="0"/>
      <w:marBottom w:val="0"/>
      <w:divBdr>
        <w:top w:val="none" w:sz="0" w:space="0" w:color="auto"/>
        <w:left w:val="none" w:sz="0" w:space="0" w:color="auto"/>
        <w:bottom w:val="none" w:sz="0" w:space="0" w:color="auto"/>
        <w:right w:val="none" w:sz="0" w:space="0" w:color="auto"/>
      </w:divBdr>
    </w:div>
    <w:div w:id="995769244">
      <w:bodyDiv w:val="1"/>
      <w:marLeft w:val="0"/>
      <w:marRight w:val="0"/>
      <w:marTop w:val="0"/>
      <w:marBottom w:val="0"/>
      <w:divBdr>
        <w:top w:val="none" w:sz="0" w:space="0" w:color="auto"/>
        <w:left w:val="none" w:sz="0" w:space="0" w:color="auto"/>
        <w:bottom w:val="none" w:sz="0" w:space="0" w:color="auto"/>
        <w:right w:val="none" w:sz="0" w:space="0" w:color="auto"/>
      </w:divBdr>
    </w:div>
    <w:div w:id="997997891">
      <w:bodyDiv w:val="1"/>
      <w:marLeft w:val="0"/>
      <w:marRight w:val="0"/>
      <w:marTop w:val="0"/>
      <w:marBottom w:val="0"/>
      <w:divBdr>
        <w:top w:val="none" w:sz="0" w:space="0" w:color="auto"/>
        <w:left w:val="none" w:sz="0" w:space="0" w:color="auto"/>
        <w:bottom w:val="none" w:sz="0" w:space="0" w:color="auto"/>
        <w:right w:val="none" w:sz="0" w:space="0" w:color="auto"/>
      </w:divBdr>
    </w:div>
    <w:div w:id="998922402">
      <w:bodyDiv w:val="1"/>
      <w:marLeft w:val="0"/>
      <w:marRight w:val="0"/>
      <w:marTop w:val="0"/>
      <w:marBottom w:val="0"/>
      <w:divBdr>
        <w:top w:val="none" w:sz="0" w:space="0" w:color="auto"/>
        <w:left w:val="none" w:sz="0" w:space="0" w:color="auto"/>
        <w:bottom w:val="none" w:sz="0" w:space="0" w:color="auto"/>
        <w:right w:val="none" w:sz="0" w:space="0" w:color="auto"/>
      </w:divBdr>
    </w:div>
    <w:div w:id="1003388542">
      <w:bodyDiv w:val="1"/>
      <w:marLeft w:val="0"/>
      <w:marRight w:val="0"/>
      <w:marTop w:val="0"/>
      <w:marBottom w:val="0"/>
      <w:divBdr>
        <w:top w:val="none" w:sz="0" w:space="0" w:color="auto"/>
        <w:left w:val="none" w:sz="0" w:space="0" w:color="auto"/>
        <w:bottom w:val="none" w:sz="0" w:space="0" w:color="auto"/>
        <w:right w:val="none" w:sz="0" w:space="0" w:color="auto"/>
      </w:divBdr>
    </w:div>
    <w:div w:id="1013456264">
      <w:bodyDiv w:val="1"/>
      <w:marLeft w:val="0"/>
      <w:marRight w:val="0"/>
      <w:marTop w:val="0"/>
      <w:marBottom w:val="0"/>
      <w:divBdr>
        <w:top w:val="none" w:sz="0" w:space="0" w:color="auto"/>
        <w:left w:val="none" w:sz="0" w:space="0" w:color="auto"/>
        <w:bottom w:val="none" w:sz="0" w:space="0" w:color="auto"/>
        <w:right w:val="none" w:sz="0" w:space="0" w:color="auto"/>
      </w:divBdr>
    </w:div>
    <w:div w:id="1018502324">
      <w:bodyDiv w:val="1"/>
      <w:marLeft w:val="0"/>
      <w:marRight w:val="0"/>
      <w:marTop w:val="0"/>
      <w:marBottom w:val="0"/>
      <w:divBdr>
        <w:top w:val="none" w:sz="0" w:space="0" w:color="auto"/>
        <w:left w:val="none" w:sz="0" w:space="0" w:color="auto"/>
        <w:bottom w:val="none" w:sz="0" w:space="0" w:color="auto"/>
        <w:right w:val="none" w:sz="0" w:space="0" w:color="auto"/>
      </w:divBdr>
    </w:div>
    <w:div w:id="1021933888">
      <w:bodyDiv w:val="1"/>
      <w:marLeft w:val="0"/>
      <w:marRight w:val="0"/>
      <w:marTop w:val="0"/>
      <w:marBottom w:val="0"/>
      <w:divBdr>
        <w:top w:val="none" w:sz="0" w:space="0" w:color="auto"/>
        <w:left w:val="none" w:sz="0" w:space="0" w:color="auto"/>
        <w:bottom w:val="none" w:sz="0" w:space="0" w:color="auto"/>
        <w:right w:val="none" w:sz="0" w:space="0" w:color="auto"/>
      </w:divBdr>
    </w:div>
    <w:div w:id="1021980544">
      <w:bodyDiv w:val="1"/>
      <w:marLeft w:val="0"/>
      <w:marRight w:val="0"/>
      <w:marTop w:val="0"/>
      <w:marBottom w:val="0"/>
      <w:divBdr>
        <w:top w:val="none" w:sz="0" w:space="0" w:color="auto"/>
        <w:left w:val="none" w:sz="0" w:space="0" w:color="auto"/>
        <w:bottom w:val="none" w:sz="0" w:space="0" w:color="auto"/>
        <w:right w:val="none" w:sz="0" w:space="0" w:color="auto"/>
      </w:divBdr>
    </w:div>
    <w:div w:id="1030570094">
      <w:bodyDiv w:val="1"/>
      <w:marLeft w:val="0"/>
      <w:marRight w:val="0"/>
      <w:marTop w:val="0"/>
      <w:marBottom w:val="0"/>
      <w:divBdr>
        <w:top w:val="none" w:sz="0" w:space="0" w:color="auto"/>
        <w:left w:val="none" w:sz="0" w:space="0" w:color="auto"/>
        <w:bottom w:val="none" w:sz="0" w:space="0" w:color="auto"/>
        <w:right w:val="none" w:sz="0" w:space="0" w:color="auto"/>
      </w:divBdr>
    </w:div>
    <w:div w:id="1034110272">
      <w:bodyDiv w:val="1"/>
      <w:marLeft w:val="0"/>
      <w:marRight w:val="0"/>
      <w:marTop w:val="0"/>
      <w:marBottom w:val="0"/>
      <w:divBdr>
        <w:top w:val="none" w:sz="0" w:space="0" w:color="auto"/>
        <w:left w:val="none" w:sz="0" w:space="0" w:color="auto"/>
        <w:bottom w:val="none" w:sz="0" w:space="0" w:color="auto"/>
        <w:right w:val="none" w:sz="0" w:space="0" w:color="auto"/>
      </w:divBdr>
    </w:div>
    <w:div w:id="1042746824">
      <w:bodyDiv w:val="1"/>
      <w:marLeft w:val="0"/>
      <w:marRight w:val="0"/>
      <w:marTop w:val="0"/>
      <w:marBottom w:val="0"/>
      <w:divBdr>
        <w:top w:val="none" w:sz="0" w:space="0" w:color="auto"/>
        <w:left w:val="none" w:sz="0" w:space="0" w:color="auto"/>
        <w:bottom w:val="none" w:sz="0" w:space="0" w:color="auto"/>
        <w:right w:val="none" w:sz="0" w:space="0" w:color="auto"/>
      </w:divBdr>
    </w:div>
    <w:div w:id="1045179161">
      <w:bodyDiv w:val="1"/>
      <w:marLeft w:val="0"/>
      <w:marRight w:val="0"/>
      <w:marTop w:val="0"/>
      <w:marBottom w:val="0"/>
      <w:divBdr>
        <w:top w:val="none" w:sz="0" w:space="0" w:color="auto"/>
        <w:left w:val="none" w:sz="0" w:space="0" w:color="auto"/>
        <w:bottom w:val="none" w:sz="0" w:space="0" w:color="auto"/>
        <w:right w:val="none" w:sz="0" w:space="0" w:color="auto"/>
      </w:divBdr>
    </w:div>
    <w:div w:id="1045561632">
      <w:bodyDiv w:val="1"/>
      <w:marLeft w:val="0"/>
      <w:marRight w:val="0"/>
      <w:marTop w:val="0"/>
      <w:marBottom w:val="0"/>
      <w:divBdr>
        <w:top w:val="none" w:sz="0" w:space="0" w:color="auto"/>
        <w:left w:val="none" w:sz="0" w:space="0" w:color="auto"/>
        <w:bottom w:val="none" w:sz="0" w:space="0" w:color="auto"/>
        <w:right w:val="none" w:sz="0" w:space="0" w:color="auto"/>
      </w:divBdr>
    </w:div>
    <w:div w:id="1050029845">
      <w:bodyDiv w:val="1"/>
      <w:marLeft w:val="0"/>
      <w:marRight w:val="0"/>
      <w:marTop w:val="0"/>
      <w:marBottom w:val="0"/>
      <w:divBdr>
        <w:top w:val="none" w:sz="0" w:space="0" w:color="auto"/>
        <w:left w:val="none" w:sz="0" w:space="0" w:color="auto"/>
        <w:bottom w:val="none" w:sz="0" w:space="0" w:color="auto"/>
        <w:right w:val="none" w:sz="0" w:space="0" w:color="auto"/>
      </w:divBdr>
    </w:div>
    <w:div w:id="1061098207">
      <w:bodyDiv w:val="1"/>
      <w:marLeft w:val="0"/>
      <w:marRight w:val="0"/>
      <w:marTop w:val="0"/>
      <w:marBottom w:val="0"/>
      <w:divBdr>
        <w:top w:val="none" w:sz="0" w:space="0" w:color="auto"/>
        <w:left w:val="none" w:sz="0" w:space="0" w:color="auto"/>
        <w:bottom w:val="none" w:sz="0" w:space="0" w:color="auto"/>
        <w:right w:val="none" w:sz="0" w:space="0" w:color="auto"/>
      </w:divBdr>
    </w:div>
    <w:div w:id="1068117539">
      <w:bodyDiv w:val="1"/>
      <w:marLeft w:val="0"/>
      <w:marRight w:val="0"/>
      <w:marTop w:val="0"/>
      <w:marBottom w:val="0"/>
      <w:divBdr>
        <w:top w:val="none" w:sz="0" w:space="0" w:color="auto"/>
        <w:left w:val="none" w:sz="0" w:space="0" w:color="auto"/>
        <w:bottom w:val="none" w:sz="0" w:space="0" w:color="auto"/>
        <w:right w:val="none" w:sz="0" w:space="0" w:color="auto"/>
      </w:divBdr>
    </w:div>
    <w:div w:id="1071848103">
      <w:bodyDiv w:val="1"/>
      <w:marLeft w:val="0"/>
      <w:marRight w:val="0"/>
      <w:marTop w:val="0"/>
      <w:marBottom w:val="0"/>
      <w:divBdr>
        <w:top w:val="none" w:sz="0" w:space="0" w:color="auto"/>
        <w:left w:val="none" w:sz="0" w:space="0" w:color="auto"/>
        <w:bottom w:val="none" w:sz="0" w:space="0" w:color="auto"/>
        <w:right w:val="none" w:sz="0" w:space="0" w:color="auto"/>
      </w:divBdr>
    </w:div>
    <w:div w:id="1076898469">
      <w:bodyDiv w:val="1"/>
      <w:marLeft w:val="0"/>
      <w:marRight w:val="0"/>
      <w:marTop w:val="0"/>
      <w:marBottom w:val="0"/>
      <w:divBdr>
        <w:top w:val="none" w:sz="0" w:space="0" w:color="auto"/>
        <w:left w:val="none" w:sz="0" w:space="0" w:color="auto"/>
        <w:bottom w:val="none" w:sz="0" w:space="0" w:color="auto"/>
        <w:right w:val="none" w:sz="0" w:space="0" w:color="auto"/>
      </w:divBdr>
    </w:div>
    <w:div w:id="1078020044">
      <w:bodyDiv w:val="1"/>
      <w:marLeft w:val="0"/>
      <w:marRight w:val="0"/>
      <w:marTop w:val="0"/>
      <w:marBottom w:val="0"/>
      <w:divBdr>
        <w:top w:val="none" w:sz="0" w:space="0" w:color="auto"/>
        <w:left w:val="none" w:sz="0" w:space="0" w:color="auto"/>
        <w:bottom w:val="none" w:sz="0" w:space="0" w:color="auto"/>
        <w:right w:val="none" w:sz="0" w:space="0" w:color="auto"/>
      </w:divBdr>
    </w:div>
    <w:div w:id="1079445893">
      <w:bodyDiv w:val="1"/>
      <w:marLeft w:val="0"/>
      <w:marRight w:val="0"/>
      <w:marTop w:val="0"/>
      <w:marBottom w:val="0"/>
      <w:divBdr>
        <w:top w:val="none" w:sz="0" w:space="0" w:color="auto"/>
        <w:left w:val="none" w:sz="0" w:space="0" w:color="auto"/>
        <w:bottom w:val="none" w:sz="0" w:space="0" w:color="auto"/>
        <w:right w:val="none" w:sz="0" w:space="0" w:color="auto"/>
      </w:divBdr>
    </w:div>
    <w:div w:id="1080755404">
      <w:bodyDiv w:val="1"/>
      <w:marLeft w:val="0"/>
      <w:marRight w:val="0"/>
      <w:marTop w:val="0"/>
      <w:marBottom w:val="0"/>
      <w:divBdr>
        <w:top w:val="none" w:sz="0" w:space="0" w:color="auto"/>
        <w:left w:val="none" w:sz="0" w:space="0" w:color="auto"/>
        <w:bottom w:val="none" w:sz="0" w:space="0" w:color="auto"/>
        <w:right w:val="none" w:sz="0" w:space="0" w:color="auto"/>
      </w:divBdr>
    </w:div>
    <w:div w:id="1082290053">
      <w:bodyDiv w:val="1"/>
      <w:marLeft w:val="0"/>
      <w:marRight w:val="0"/>
      <w:marTop w:val="0"/>
      <w:marBottom w:val="0"/>
      <w:divBdr>
        <w:top w:val="none" w:sz="0" w:space="0" w:color="auto"/>
        <w:left w:val="none" w:sz="0" w:space="0" w:color="auto"/>
        <w:bottom w:val="none" w:sz="0" w:space="0" w:color="auto"/>
        <w:right w:val="none" w:sz="0" w:space="0" w:color="auto"/>
      </w:divBdr>
    </w:div>
    <w:div w:id="1085347457">
      <w:bodyDiv w:val="1"/>
      <w:marLeft w:val="0"/>
      <w:marRight w:val="0"/>
      <w:marTop w:val="0"/>
      <w:marBottom w:val="0"/>
      <w:divBdr>
        <w:top w:val="none" w:sz="0" w:space="0" w:color="auto"/>
        <w:left w:val="none" w:sz="0" w:space="0" w:color="auto"/>
        <w:bottom w:val="none" w:sz="0" w:space="0" w:color="auto"/>
        <w:right w:val="none" w:sz="0" w:space="0" w:color="auto"/>
      </w:divBdr>
    </w:div>
    <w:div w:id="1102844998">
      <w:bodyDiv w:val="1"/>
      <w:marLeft w:val="0"/>
      <w:marRight w:val="0"/>
      <w:marTop w:val="0"/>
      <w:marBottom w:val="0"/>
      <w:divBdr>
        <w:top w:val="none" w:sz="0" w:space="0" w:color="auto"/>
        <w:left w:val="none" w:sz="0" w:space="0" w:color="auto"/>
        <w:bottom w:val="none" w:sz="0" w:space="0" w:color="auto"/>
        <w:right w:val="none" w:sz="0" w:space="0" w:color="auto"/>
      </w:divBdr>
    </w:div>
    <w:div w:id="1113017751">
      <w:bodyDiv w:val="1"/>
      <w:marLeft w:val="0"/>
      <w:marRight w:val="0"/>
      <w:marTop w:val="0"/>
      <w:marBottom w:val="0"/>
      <w:divBdr>
        <w:top w:val="none" w:sz="0" w:space="0" w:color="auto"/>
        <w:left w:val="none" w:sz="0" w:space="0" w:color="auto"/>
        <w:bottom w:val="none" w:sz="0" w:space="0" w:color="auto"/>
        <w:right w:val="none" w:sz="0" w:space="0" w:color="auto"/>
      </w:divBdr>
    </w:div>
    <w:div w:id="1114715916">
      <w:bodyDiv w:val="1"/>
      <w:marLeft w:val="0"/>
      <w:marRight w:val="0"/>
      <w:marTop w:val="0"/>
      <w:marBottom w:val="0"/>
      <w:divBdr>
        <w:top w:val="none" w:sz="0" w:space="0" w:color="auto"/>
        <w:left w:val="none" w:sz="0" w:space="0" w:color="auto"/>
        <w:bottom w:val="none" w:sz="0" w:space="0" w:color="auto"/>
        <w:right w:val="none" w:sz="0" w:space="0" w:color="auto"/>
      </w:divBdr>
    </w:div>
    <w:div w:id="1116217622">
      <w:bodyDiv w:val="1"/>
      <w:marLeft w:val="0"/>
      <w:marRight w:val="0"/>
      <w:marTop w:val="0"/>
      <w:marBottom w:val="0"/>
      <w:divBdr>
        <w:top w:val="none" w:sz="0" w:space="0" w:color="auto"/>
        <w:left w:val="none" w:sz="0" w:space="0" w:color="auto"/>
        <w:bottom w:val="none" w:sz="0" w:space="0" w:color="auto"/>
        <w:right w:val="none" w:sz="0" w:space="0" w:color="auto"/>
      </w:divBdr>
    </w:div>
    <w:div w:id="1116371310">
      <w:bodyDiv w:val="1"/>
      <w:marLeft w:val="0"/>
      <w:marRight w:val="0"/>
      <w:marTop w:val="0"/>
      <w:marBottom w:val="0"/>
      <w:divBdr>
        <w:top w:val="none" w:sz="0" w:space="0" w:color="auto"/>
        <w:left w:val="none" w:sz="0" w:space="0" w:color="auto"/>
        <w:bottom w:val="none" w:sz="0" w:space="0" w:color="auto"/>
        <w:right w:val="none" w:sz="0" w:space="0" w:color="auto"/>
      </w:divBdr>
    </w:div>
    <w:div w:id="1118648730">
      <w:bodyDiv w:val="1"/>
      <w:marLeft w:val="0"/>
      <w:marRight w:val="0"/>
      <w:marTop w:val="0"/>
      <w:marBottom w:val="0"/>
      <w:divBdr>
        <w:top w:val="none" w:sz="0" w:space="0" w:color="auto"/>
        <w:left w:val="none" w:sz="0" w:space="0" w:color="auto"/>
        <w:bottom w:val="none" w:sz="0" w:space="0" w:color="auto"/>
        <w:right w:val="none" w:sz="0" w:space="0" w:color="auto"/>
      </w:divBdr>
    </w:div>
    <w:div w:id="1120490527">
      <w:bodyDiv w:val="1"/>
      <w:marLeft w:val="0"/>
      <w:marRight w:val="0"/>
      <w:marTop w:val="0"/>
      <w:marBottom w:val="0"/>
      <w:divBdr>
        <w:top w:val="none" w:sz="0" w:space="0" w:color="auto"/>
        <w:left w:val="none" w:sz="0" w:space="0" w:color="auto"/>
        <w:bottom w:val="none" w:sz="0" w:space="0" w:color="auto"/>
        <w:right w:val="none" w:sz="0" w:space="0" w:color="auto"/>
      </w:divBdr>
    </w:div>
    <w:div w:id="1121606948">
      <w:bodyDiv w:val="1"/>
      <w:marLeft w:val="0"/>
      <w:marRight w:val="0"/>
      <w:marTop w:val="0"/>
      <w:marBottom w:val="0"/>
      <w:divBdr>
        <w:top w:val="none" w:sz="0" w:space="0" w:color="auto"/>
        <w:left w:val="none" w:sz="0" w:space="0" w:color="auto"/>
        <w:bottom w:val="none" w:sz="0" w:space="0" w:color="auto"/>
        <w:right w:val="none" w:sz="0" w:space="0" w:color="auto"/>
      </w:divBdr>
    </w:div>
    <w:div w:id="1130827531">
      <w:bodyDiv w:val="1"/>
      <w:marLeft w:val="0"/>
      <w:marRight w:val="0"/>
      <w:marTop w:val="0"/>
      <w:marBottom w:val="0"/>
      <w:divBdr>
        <w:top w:val="none" w:sz="0" w:space="0" w:color="auto"/>
        <w:left w:val="none" w:sz="0" w:space="0" w:color="auto"/>
        <w:bottom w:val="none" w:sz="0" w:space="0" w:color="auto"/>
        <w:right w:val="none" w:sz="0" w:space="0" w:color="auto"/>
      </w:divBdr>
    </w:div>
    <w:div w:id="1132283347">
      <w:bodyDiv w:val="1"/>
      <w:marLeft w:val="0"/>
      <w:marRight w:val="0"/>
      <w:marTop w:val="0"/>
      <w:marBottom w:val="0"/>
      <w:divBdr>
        <w:top w:val="none" w:sz="0" w:space="0" w:color="auto"/>
        <w:left w:val="none" w:sz="0" w:space="0" w:color="auto"/>
        <w:bottom w:val="none" w:sz="0" w:space="0" w:color="auto"/>
        <w:right w:val="none" w:sz="0" w:space="0" w:color="auto"/>
      </w:divBdr>
    </w:div>
    <w:div w:id="1133867834">
      <w:bodyDiv w:val="1"/>
      <w:marLeft w:val="0"/>
      <w:marRight w:val="0"/>
      <w:marTop w:val="0"/>
      <w:marBottom w:val="0"/>
      <w:divBdr>
        <w:top w:val="none" w:sz="0" w:space="0" w:color="auto"/>
        <w:left w:val="none" w:sz="0" w:space="0" w:color="auto"/>
        <w:bottom w:val="none" w:sz="0" w:space="0" w:color="auto"/>
        <w:right w:val="none" w:sz="0" w:space="0" w:color="auto"/>
      </w:divBdr>
    </w:div>
    <w:div w:id="1158031930">
      <w:bodyDiv w:val="1"/>
      <w:marLeft w:val="0"/>
      <w:marRight w:val="0"/>
      <w:marTop w:val="0"/>
      <w:marBottom w:val="0"/>
      <w:divBdr>
        <w:top w:val="none" w:sz="0" w:space="0" w:color="auto"/>
        <w:left w:val="none" w:sz="0" w:space="0" w:color="auto"/>
        <w:bottom w:val="none" w:sz="0" w:space="0" w:color="auto"/>
        <w:right w:val="none" w:sz="0" w:space="0" w:color="auto"/>
      </w:divBdr>
    </w:div>
    <w:div w:id="1159231711">
      <w:bodyDiv w:val="1"/>
      <w:marLeft w:val="0"/>
      <w:marRight w:val="0"/>
      <w:marTop w:val="0"/>
      <w:marBottom w:val="0"/>
      <w:divBdr>
        <w:top w:val="none" w:sz="0" w:space="0" w:color="auto"/>
        <w:left w:val="none" w:sz="0" w:space="0" w:color="auto"/>
        <w:bottom w:val="none" w:sz="0" w:space="0" w:color="auto"/>
        <w:right w:val="none" w:sz="0" w:space="0" w:color="auto"/>
      </w:divBdr>
    </w:div>
    <w:div w:id="1159270742">
      <w:bodyDiv w:val="1"/>
      <w:marLeft w:val="0"/>
      <w:marRight w:val="0"/>
      <w:marTop w:val="0"/>
      <w:marBottom w:val="0"/>
      <w:divBdr>
        <w:top w:val="none" w:sz="0" w:space="0" w:color="auto"/>
        <w:left w:val="none" w:sz="0" w:space="0" w:color="auto"/>
        <w:bottom w:val="none" w:sz="0" w:space="0" w:color="auto"/>
        <w:right w:val="none" w:sz="0" w:space="0" w:color="auto"/>
      </w:divBdr>
    </w:div>
    <w:div w:id="1164735018">
      <w:bodyDiv w:val="1"/>
      <w:marLeft w:val="0"/>
      <w:marRight w:val="0"/>
      <w:marTop w:val="0"/>
      <w:marBottom w:val="0"/>
      <w:divBdr>
        <w:top w:val="none" w:sz="0" w:space="0" w:color="auto"/>
        <w:left w:val="none" w:sz="0" w:space="0" w:color="auto"/>
        <w:bottom w:val="none" w:sz="0" w:space="0" w:color="auto"/>
        <w:right w:val="none" w:sz="0" w:space="0" w:color="auto"/>
      </w:divBdr>
    </w:div>
    <w:div w:id="1168323526">
      <w:bodyDiv w:val="1"/>
      <w:marLeft w:val="0"/>
      <w:marRight w:val="0"/>
      <w:marTop w:val="0"/>
      <w:marBottom w:val="0"/>
      <w:divBdr>
        <w:top w:val="none" w:sz="0" w:space="0" w:color="auto"/>
        <w:left w:val="none" w:sz="0" w:space="0" w:color="auto"/>
        <w:bottom w:val="none" w:sz="0" w:space="0" w:color="auto"/>
        <w:right w:val="none" w:sz="0" w:space="0" w:color="auto"/>
      </w:divBdr>
    </w:div>
    <w:div w:id="1179196616">
      <w:bodyDiv w:val="1"/>
      <w:marLeft w:val="0"/>
      <w:marRight w:val="0"/>
      <w:marTop w:val="0"/>
      <w:marBottom w:val="0"/>
      <w:divBdr>
        <w:top w:val="none" w:sz="0" w:space="0" w:color="auto"/>
        <w:left w:val="none" w:sz="0" w:space="0" w:color="auto"/>
        <w:bottom w:val="none" w:sz="0" w:space="0" w:color="auto"/>
        <w:right w:val="none" w:sz="0" w:space="0" w:color="auto"/>
      </w:divBdr>
    </w:div>
    <w:div w:id="1179582645">
      <w:bodyDiv w:val="1"/>
      <w:marLeft w:val="0"/>
      <w:marRight w:val="0"/>
      <w:marTop w:val="0"/>
      <w:marBottom w:val="0"/>
      <w:divBdr>
        <w:top w:val="none" w:sz="0" w:space="0" w:color="auto"/>
        <w:left w:val="none" w:sz="0" w:space="0" w:color="auto"/>
        <w:bottom w:val="none" w:sz="0" w:space="0" w:color="auto"/>
        <w:right w:val="none" w:sz="0" w:space="0" w:color="auto"/>
      </w:divBdr>
    </w:div>
    <w:div w:id="1188327361">
      <w:bodyDiv w:val="1"/>
      <w:marLeft w:val="0"/>
      <w:marRight w:val="0"/>
      <w:marTop w:val="0"/>
      <w:marBottom w:val="0"/>
      <w:divBdr>
        <w:top w:val="none" w:sz="0" w:space="0" w:color="auto"/>
        <w:left w:val="none" w:sz="0" w:space="0" w:color="auto"/>
        <w:bottom w:val="none" w:sz="0" w:space="0" w:color="auto"/>
        <w:right w:val="none" w:sz="0" w:space="0" w:color="auto"/>
      </w:divBdr>
    </w:div>
    <w:div w:id="1188761043">
      <w:bodyDiv w:val="1"/>
      <w:marLeft w:val="0"/>
      <w:marRight w:val="0"/>
      <w:marTop w:val="0"/>
      <w:marBottom w:val="0"/>
      <w:divBdr>
        <w:top w:val="none" w:sz="0" w:space="0" w:color="auto"/>
        <w:left w:val="none" w:sz="0" w:space="0" w:color="auto"/>
        <w:bottom w:val="none" w:sz="0" w:space="0" w:color="auto"/>
        <w:right w:val="none" w:sz="0" w:space="0" w:color="auto"/>
      </w:divBdr>
    </w:div>
    <w:div w:id="1189566840">
      <w:bodyDiv w:val="1"/>
      <w:marLeft w:val="0"/>
      <w:marRight w:val="0"/>
      <w:marTop w:val="0"/>
      <w:marBottom w:val="0"/>
      <w:divBdr>
        <w:top w:val="none" w:sz="0" w:space="0" w:color="auto"/>
        <w:left w:val="none" w:sz="0" w:space="0" w:color="auto"/>
        <w:bottom w:val="none" w:sz="0" w:space="0" w:color="auto"/>
        <w:right w:val="none" w:sz="0" w:space="0" w:color="auto"/>
      </w:divBdr>
    </w:div>
    <w:div w:id="1194152494">
      <w:bodyDiv w:val="1"/>
      <w:marLeft w:val="0"/>
      <w:marRight w:val="0"/>
      <w:marTop w:val="0"/>
      <w:marBottom w:val="0"/>
      <w:divBdr>
        <w:top w:val="none" w:sz="0" w:space="0" w:color="auto"/>
        <w:left w:val="none" w:sz="0" w:space="0" w:color="auto"/>
        <w:bottom w:val="none" w:sz="0" w:space="0" w:color="auto"/>
        <w:right w:val="none" w:sz="0" w:space="0" w:color="auto"/>
      </w:divBdr>
    </w:div>
    <w:div w:id="1194461048">
      <w:bodyDiv w:val="1"/>
      <w:marLeft w:val="0"/>
      <w:marRight w:val="0"/>
      <w:marTop w:val="0"/>
      <w:marBottom w:val="0"/>
      <w:divBdr>
        <w:top w:val="none" w:sz="0" w:space="0" w:color="auto"/>
        <w:left w:val="none" w:sz="0" w:space="0" w:color="auto"/>
        <w:bottom w:val="none" w:sz="0" w:space="0" w:color="auto"/>
        <w:right w:val="none" w:sz="0" w:space="0" w:color="auto"/>
      </w:divBdr>
    </w:div>
    <w:div w:id="1200438778">
      <w:bodyDiv w:val="1"/>
      <w:marLeft w:val="0"/>
      <w:marRight w:val="0"/>
      <w:marTop w:val="0"/>
      <w:marBottom w:val="0"/>
      <w:divBdr>
        <w:top w:val="none" w:sz="0" w:space="0" w:color="auto"/>
        <w:left w:val="none" w:sz="0" w:space="0" w:color="auto"/>
        <w:bottom w:val="none" w:sz="0" w:space="0" w:color="auto"/>
        <w:right w:val="none" w:sz="0" w:space="0" w:color="auto"/>
      </w:divBdr>
    </w:div>
    <w:div w:id="1214123799">
      <w:bodyDiv w:val="1"/>
      <w:marLeft w:val="0"/>
      <w:marRight w:val="0"/>
      <w:marTop w:val="0"/>
      <w:marBottom w:val="0"/>
      <w:divBdr>
        <w:top w:val="none" w:sz="0" w:space="0" w:color="auto"/>
        <w:left w:val="none" w:sz="0" w:space="0" w:color="auto"/>
        <w:bottom w:val="none" w:sz="0" w:space="0" w:color="auto"/>
        <w:right w:val="none" w:sz="0" w:space="0" w:color="auto"/>
      </w:divBdr>
    </w:div>
    <w:div w:id="1215119854">
      <w:bodyDiv w:val="1"/>
      <w:marLeft w:val="0"/>
      <w:marRight w:val="0"/>
      <w:marTop w:val="0"/>
      <w:marBottom w:val="0"/>
      <w:divBdr>
        <w:top w:val="none" w:sz="0" w:space="0" w:color="auto"/>
        <w:left w:val="none" w:sz="0" w:space="0" w:color="auto"/>
        <w:bottom w:val="none" w:sz="0" w:space="0" w:color="auto"/>
        <w:right w:val="none" w:sz="0" w:space="0" w:color="auto"/>
      </w:divBdr>
    </w:div>
    <w:div w:id="1216891635">
      <w:bodyDiv w:val="1"/>
      <w:marLeft w:val="0"/>
      <w:marRight w:val="0"/>
      <w:marTop w:val="0"/>
      <w:marBottom w:val="0"/>
      <w:divBdr>
        <w:top w:val="none" w:sz="0" w:space="0" w:color="auto"/>
        <w:left w:val="none" w:sz="0" w:space="0" w:color="auto"/>
        <w:bottom w:val="none" w:sz="0" w:space="0" w:color="auto"/>
        <w:right w:val="none" w:sz="0" w:space="0" w:color="auto"/>
      </w:divBdr>
    </w:div>
    <w:div w:id="1217813825">
      <w:bodyDiv w:val="1"/>
      <w:marLeft w:val="0"/>
      <w:marRight w:val="0"/>
      <w:marTop w:val="0"/>
      <w:marBottom w:val="0"/>
      <w:divBdr>
        <w:top w:val="none" w:sz="0" w:space="0" w:color="auto"/>
        <w:left w:val="none" w:sz="0" w:space="0" w:color="auto"/>
        <w:bottom w:val="none" w:sz="0" w:space="0" w:color="auto"/>
        <w:right w:val="none" w:sz="0" w:space="0" w:color="auto"/>
      </w:divBdr>
    </w:div>
    <w:div w:id="1218662014">
      <w:bodyDiv w:val="1"/>
      <w:marLeft w:val="0"/>
      <w:marRight w:val="0"/>
      <w:marTop w:val="0"/>
      <w:marBottom w:val="0"/>
      <w:divBdr>
        <w:top w:val="none" w:sz="0" w:space="0" w:color="auto"/>
        <w:left w:val="none" w:sz="0" w:space="0" w:color="auto"/>
        <w:bottom w:val="none" w:sz="0" w:space="0" w:color="auto"/>
        <w:right w:val="none" w:sz="0" w:space="0" w:color="auto"/>
      </w:divBdr>
    </w:div>
    <w:div w:id="1221552043">
      <w:bodyDiv w:val="1"/>
      <w:marLeft w:val="0"/>
      <w:marRight w:val="0"/>
      <w:marTop w:val="0"/>
      <w:marBottom w:val="0"/>
      <w:divBdr>
        <w:top w:val="none" w:sz="0" w:space="0" w:color="auto"/>
        <w:left w:val="none" w:sz="0" w:space="0" w:color="auto"/>
        <w:bottom w:val="none" w:sz="0" w:space="0" w:color="auto"/>
        <w:right w:val="none" w:sz="0" w:space="0" w:color="auto"/>
      </w:divBdr>
    </w:div>
    <w:div w:id="1227228273">
      <w:bodyDiv w:val="1"/>
      <w:marLeft w:val="0"/>
      <w:marRight w:val="0"/>
      <w:marTop w:val="0"/>
      <w:marBottom w:val="0"/>
      <w:divBdr>
        <w:top w:val="none" w:sz="0" w:space="0" w:color="auto"/>
        <w:left w:val="none" w:sz="0" w:space="0" w:color="auto"/>
        <w:bottom w:val="none" w:sz="0" w:space="0" w:color="auto"/>
        <w:right w:val="none" w:sz="0" w:space="0" w:color="auto"/>
      </w:divBdr>
    </w:div>
    <w:div w:id="1229999072">
      <w:bodyDiv w:val="1"/>
      <w:marLeft w:val="0"/>
      <w:marRight w:val="0"/>
      <w:marTop w:val="0"/>
      <w:marBottom w:val="0"/>
      <w:divBdr>
        <w:top w:val="none" w:sz="0" w:space="0" w:color="auto"/>
        <w:left w:val="none" w:sz="0" w:space="0" w:color="auto"/>
        <w:bottom w:val="none" w:sz="0" w:space="0" w:color="auto"/>
        <w:right w:val="none" w:sz="0" w:space="0" w:color="auto"/>
      </w:divBdr>
    </w:div>
    <w:div w:id="1232692775">
      <w:bodyDiv w:val="1"/>
      <w:marLeft w:val="0"/>
      <w:marRight w:val="0"/>
      <w:marTop w:val="0"/>
      <w:marBottom w:val="0"/>
      <w:divBdr>
        <w:top w:val="none" w:sz="0" w:space="0" w:color="auto"/>
        <w:left w:val="none" w:sz="0" w:space="0" w:color="auto"/>
        <w:bottom w:val="none" w:sz="0" w:space="0" w:color="auto"/>
        <w:right w:val="none" w:sz="0" w:space="0" w:color="auto"/>
      </w:divBdr>
    </w:div>
    <w:div w:id="1233855694">
      <w:bodyDiv w:val="1"/>
      <w:marLeft w:val="0"/>
      <w:marRight w:val="0"/>
      <w:marTop w:val="0"/>
      <w:marBottom w:val="0"/>
      <w:divBdr>
        <w:top w:val="none" w:sz="0" w:space="0" w:color="auto"/>
        <w:left w:val="none" w:sz="0" w:space="0" w:color="auto"/>
        <w:bottom w:val="none" w:sz="0" w:space="0" w:color="auto"/>
        <w:right w:val="none" w:sz="0" w:space="0" w:color="auto"/>
      </w:divBdr>
    </w:div>
    <w:div w:id="1242788672">
      <w:bodyDiv w:val="1"/>
      <w:marLeft w:val="0"/>
      <w:marRight w:val="0"/>
      <w:marTop w:val="0"/>
      <w:marBottom w:val="0"/>
      <w:divBdr>
        <w:top w:val="none" w:sz="0" w:space="0" w:color="auto"/>
        <w:left w:val="none" w:sz="0" w:space="0" w:color="auto"/>
        <w:bottom w:val="none" w:sz="0" w:space="0" w:color="auto"/>
        <w:right w:val="none" w:sz="0" w:space="0" w:color="auto"/>
      </w:divBdr>
    </w:div>
    <w:div w:id="1245148639">
      <w:bodyDiv w:val="1"/>
      <w:marLeft w:val="0"/>
      <w:marRight w:val="0"/>
      <w:marTop w:val="0"/>
      <w:marBottom w:val="0"/>
      <w:divBdr>
        <w:top w:val="none" w:sz="0" w:space="0" w:color="auto"/>
        <w:left w:val="none" w:sz="0" w:space="0" w:color="auto"/>
        <w:bottom w:val="none" w:sz="0" w:space="0" w:color="auto"/>
        <w:right w:val="none" w:sz="0" w:space="0" w:color="auto"/>
      </w:divBdr>
    </w:div>
    <w:div w:id="1258098618">
      <w:bodyDiv w:val="1"/>
      <w:marLeft w:val="0"/>
      <w:marRight w:val="0"/>
      <w:marTop w:val="0"/>
      <w:marBottom w:val="0"/>
      <w:divBdr>
        <w:top w:val="none" w:sz="0" w:space="0" w:color="auto"/>
        <w:left w:val="none" w:sz="0" w:space="0" w:color="auto"/>
        <w:bottom w:val="none" w:sz="0" w:space="0" w:color="auto"/>
        <w:right w:val="none" w:sz="0" w:space="0" w:color="auto"/>
      </w:divBdr>
    </w:div>
    <w:div w:id="1264537700">
      <w:bodyDiv w:val="1"/>
      <w:marLeft w:val="0"/>
      <w:marRight w:val="0"/>
      <w:marTop w:val="0"/>
      <w:marBottom w:val="0"/>
      <w:divBdr>
        <w:top w:val="none" w:sz="0" w:space="0" w:color="auto"/>
        <w:left w:val="none" w:sz="0" w:space="0" w:color="auto"/>
        <w:bottom w:val="none" w:sz="0" w:space="0" w:color="auto"/>
        <w:right w:val="none" w:sz="0" w:space="0" w:color="auto"/>
      </w:divBdr>
    </w:div>
    <w:div w:id="1266887990">
      <w:bodyDiv w:val="1"/>
      <w:marLeft w:val="0"/>
      <w:marRight w:val="0"/>
      <w:marTop w:val="0"/>
      <w:marBottom w:val="0"/>
      <w:divBdr>
        <w:top w:val="none" w:sz="0" w:space="0" w:color="auto"/>
        <w:left w:val="none" w:sz="0" w:space="0" w:color="auto"/>
        <w:bottom w:val="none" w:sz="0" w:space="0" w:color="auto"/>
        <w:right w:val="none" w:sz="0" w:space="0" w:color="auto"/>
      </w:divBdr>
    </w:div>
    <w:div w:id="1267038240">
      <w:bodyDiv w:val="1"/>
      <w:marLeft w:val="0"/>
      <w:marRight w:val="0"/>
      <w:marTop w:val="0"/>
      <w:marBottom w:val="0"/>
      <w:divBdr>
        <w:top w:val="none" w:sz="0" w:space="0" w:color="auto"/>
        <w:left w:val="none" w:sz="0" w:space="0" w:color="auto"/>
        <w:bottom w:val="none" w:sz="0" w:space="0" w:color="auto"/>
        <w:right w:val="none" w:sz="0" w:space="0" w:color="auto"/>
      </w:divBdr>
    </w:div>
    <w:div w:id="1267621387">
      <w:bodyDiv w:val="1"/>
      <w:marLeft w:val="0"/>
      <w:marRight w:val="0"/>
      <w:marTop w:val="0"/>
      <w:marBottom w:val="0"/>
      <w:divBdr>
        <w:top w:val="none" w:sz="0" w:space="0" w:color="auto"/>
        <w:left w:val="none" w:sz="0" w:space="0" w:color="auto"/>
        <w:bottom w:val="none" w:sz="0" w:space="0" w:color="auto"/>
        <w:right w:val="none" w:sz="0" w:space="0" w:color="auto"/>
      </w:divBdr>
    </w:div>
    <w:div w:id="1268461947">
      <w:bodyDiv w:val="1"/>
      <w:marLeft w:val="0"/>
      <w:marRight w:val="0"/>
      <w:marTop w:val="0"/>
      <w:marBottom w:val="0"/>
      <w:divBdr>
        <w:top w:val="none" w:sz="0" w:space="0" w:color="auto"/>
        <w:left w:val="none" w:sz="0" w:space="0" w:color="auto"/>
        <w:bottom w:val="none" w:sz="0" w:space="0" w:color="auto"/>
        <w:right w:val="none" w:sz="0" w:space="0" w:color="auto"/>
      </w:divBdr>
    </w:div>
    <w:div w:id="1279265198">
      <w:bodyDiv w:val="1"/>
      <w:marLeft w:val="0"/>
      <w:marRight w:val="0"/>
      <w:marTop w:val="0"/>
      <w:marBottom w:val="0"/>
      <w:divBdr>
        <w:top w:val="none" w:sz="0" w:space="0" w:color="auto"/>
        <w:left w:val="none" w:sz="0" w:space="0" w:color="auto"/>
        <w:bottom w:val="none" w:sz="0" w:space="0" w:color="auto"/>
        <w:right w:val="none" w:sz="0" w:space="0" w:color="auto"/>
      </w:divBdr>
    </w:div>
    <w:div w:id="1283226016">
      <w:bodyDiv w:val="1"/>
      <w:marLeft w:val="0"/>
      <w:marRight w:val="0"/>
      <w:marTop w:val="0"/>
      <w:marBottom w:val="0"/>
      <w:divBdr>
        <w:top w:val="none" w:sz="0" w:space="0" w:color="auto"/>
        <w:left w:val="none" w:sz="0" w:space="0" w:color="auto"/>
        <w:bottom w:val="none" w:sz="0" w:space="0" w:color="auto"/>
        <w:right w:val="none" w:sz="0" w:space="0" w:color="auto"/>
      </w:divBdr>
    </w:div>
    <w:div w:id="1286303360">
      <w:bodyDiv w:val="1"/>
      <w:marLeft w:val="0"/>
      <w:marRight w:val="0"/>
      <w:marTop w:val="0"/>
      <w:marBottom w:val="0"/>
      <w:divBdr>
        <w:top w:val="none" w:sz="0" w:space="0" w:color="auto"/>
        <w:left w:val="none" w:sz="0" w:space="0" w:color="auto"/>
        <w:bottom w:val="none" w:sz="0" w:space="0" w:color="auto"/>
        <w:right w:val="none" w:sz="0" w:space="0" w:color="auto"/>
      </w:divBdr>
    </w:div>
    <w:div w:id="1290551480">
      <w:bodyDiv w:val="1"/>
      <w:marLeft w:val="0"/>
      <w:marRight w:val="0"/>
      <w:marTop w:val="0"/>
      <w:marBottom w:val="0"/>
      <w:divBdr>
        <w:top w:val="none" w:sz="0" w:space="0" w:color="auto"/>
        <w:left w:val="none" w:sz="0" w:space="0" w:color="auto"/>
        <w:bottom w:val="none" w:sz="0" w:space="0" w:color="auto"/>
        <w:right w:val="none" w:sz="0" w:space="0" w:color="auto"/>
      </w:divBdr>
    </w:div>
    <w:div w:id="1297563944">
      <w:bodyDiv w:val="1"/>
      <w:marLeft w:val="0"/>
      <w:marRight w:val="0"/>
      <w:marTop w:val="0"/>
      <w:marBottom w:val="0"/>
      <w:divBdr>
        <w:top w:val="none" w:sz="0" w:space="0" w:color="auto"/>
        <w:left w:val="none" w:sz="0" w:space="0" w:color="auto"/>
        <w:bottom w:val="none" w:sz="0" w:space="0" w:color="auto"/>
        <w:right w:val="none" w:sz="0" w:space="0" w:color="auto"/>
      </w:divBdr>
    </w:div>
    <w:div w:id="1304770188">
      <w:bodyDiv w:val="1"/>
      <w:marLeft w:val="0"/>
      <w:marRight w:val="0"/>
      <w:marTop w:val="0"/>
      <w:marBottom w:val="0"/>
      <w:divBdr>
        <w:top w:val="none" w:sz="0" w:space="0" w:color="auto"/>
        <w:left w:val="none" w:sz="0" w:space="0" w:color="auto"/>
        <w:bottom w:val="none" w:sz="0" w:space="0" w:color="auto"/>
        <w:right w:val="none" w:sz="0" w:space="0" w:color="auto"/>
      </w:divBdr>
    </w:div>
    <w:div w:id="1305546001">
      <w:bodyDiv w:val="1"/>
      <w:marLeft w:val="0"/>
      <w:marRight w:val="0"/>
      <w:marTop w:val="0"/>
      <w:marBottom w:val="0"/>
      <w:divBdr>
        <w:top w:val="none" w:sz="0" w:space="0" w:color="auto"/>
        <w:left w:val="none" w:sz="0" w:space="0" w:color="auto"/>
        <w:bottom w:val="none" w:sz="0" w:space="0" w:color="auto"/>
        <w:right w:val="none" w:sz="0" w:space="0" w:color="auto"/>
      </w:divBdr>
    </w:div>
    <w:div w:id="1309823003">
      <w:bodyDiv w:val="1"/>
      <w:marLeft w:val="0"/>
      <w:marRight w:val="0"/>
      <w:marTop w:val="0"/>
      <w:marBottom w:val="0"/>
      <w:divBdr>
        <w:top w:val="none" w:sz="0" w:space="0" w:color="auto"/>
        <w:left w:val="none" w:sz="0" w:space="0" w:color="auto"/>
        <w:bottom w:val="none" w:sz="0" w:space="0" w:color="auto"/>
        <w:right w:val="none" w:sz="0" w:space="0" w:color="auto"/>
      </w:divBdr>
    </w:div>
    <w:div w:id="1311254538">
      <w:bodyDiv w:val="1"/>
      <w:marLeft w:val="0"/>
      <w:marRight w:val="0"/>
      <w:marTop w:val="0"/>
      <w:marBottom w:val="0"/>
      <w:divBdr>
        <w:top w:val="none" w:sz="0" w:space="0" w:color="auto"/>
        <w:left w:val="none" w:sz="0" w:space="0" w:color="auto"/>
        <w:bottom w:val="none" w:sz="0" w:space="0" w:color="auto"/>
        <w:right w:val="none" w:sz="0" w:space="0" w:color="auto"/>
      </w:divBdr>
    </w:div>
    <w:div w:id="1312446012">
      <w:bodyDiv w:val="1"/>
      <w:marLeft w:val="0"/>
      <w:marRight w:val="0"/>
      <w:marTop w:val="0"/>
      <w:marBottom w:val="0"/>
      <w:divBdr>
        <w:top w:val="none" w:sz="0" w:space="0" w:color="auto"/>
        <w:left w:val="none" w:sz="0" w:space="0" w:color="auto"/>
        <w:bottom w:val="none" w:sz="0" w:space="0" w:color="auto"/>
        <w:right w:val="none" w:sz="0" w:space="0" w:color="auto"/>
      </w:divBdr>
    </w:div>
    <w:div w:id="1312976187">
      <w:bodyDiv w:val="1"/>
      <w:marLeft w:val="0"/>
      <w:marRight w:val="0"/>
      <w:marTop w:val="0"/>
      <w:marBottom w:val="0"/>
      <w:divBdr>
        <w:top w:val="none" w:sz="0" w:space="0" w:color="auto"/>
        <w:left w:val="none" w:sz="0" w:space="0" w:color="auto"/>
        <w:bottom w:val="none" w:sz="0" w:space="0" w:color="auto"/>
        <w:right w:val="none" w:sz="0" w:space="0" w:color="auto"/>
      </w:divBdr>
    </w:div>
    <w:div w:id="1313367714">
      <w:bodyDiv w:val="1"/>
      <w:marLeft w:val="0"/>
      <w:marRight w:val="0"/>
      <w:marTop w:val="0"/>
      <w:marBottom w:val="0"/>
      <w:divBdr>
        <w:top w:val="none" w:sz="0" w:space="0" w:color="auto"/>
        <w:left w:val="none" w:sz="0" w:space="0" w:color="auto"/>
        <w:bottom w:val="none" w:sz="0" w:space="0" w:color="auto"/>
        <w:right w:val="none" w:sz="0" w:space="0" w:color="auto"/>
      </w:divBdr>
    </w:div>
    <w:div w:id="1315143527">
      <w:bodyDiv w:val="1"/>
      <w:marLeft w:val="0"/>
      <w:marRight w:val="0"/>
      <w:marTop w:val="0"/>
      <w:marBottom w:val="0"/>
      <w:divBdr>
        <w:top w:val="none" w:sz="0" w:space="0" w:color="auto"/>
        <w:left w:val="none" w:sz="0" w:space="0" w:color="auto"/>
        <w:bottom w:val="none" w:sz="0" w:space="0" w:color="auto"/>
        <w:right w:val="none" w:sz="0" w:space="0" w:color="auto"/>
      </w:divBdr>
    </w:div>
    <w:div w:id="1321497050">
      <w:bodyDiv w:val="1"/>
      <w:marLeft w:val="0"/>
      <w:marRight w:val="0"/>
      <w:marTop w:val="0"/>
      <w:marBottom w:val="0"/>
      <w:divBdr>
        <w:top w:val="none" w:sz="0" w:space="0" w:color="auto"/>
        <w:left w:val="none" w:sz="0" w:space="0" w:color="auto"/>
        <w:bottom w:val="none" w:sz="0" w:space="0" w:color="auto"/>
        <w:right w:val="none" w:sz="0" w:space="0" w:color="auto"/>
      </w:divBdr>
    </w:div>
    <w:div w:id="1322196407">
      <w:bodyDiv w:val="1"/>
      <w:marLeft w:val="0"/>
      <w:marRight w:val="0"/>
      <w:marTop w:val="0"/>
      <w:marBottom w:val="0"/>
      <w:divBdr>
        <w:top w:val="none" w:sz="0" w:space="0" w:color="auto"/>
        <w:left w:val="none" w:sz="0" w:space="0" w:color="auto"/>
        <w:bottom w:val="none" w:sz="0" w:space="0" w:color="auto"/>
        <w:right w:val="none" w:sz="0" w:space="0" w:color="auto"/>
      </w:divBdr>
    </w:div>
    <w:div w:id="1323778160">
      <w:bodyDiv w:val="1"/>
      <w:marLeft w:val="0"/>
      <w:marRight w:val="0"/>
      <w:marTop w:val="0"/>
      <w:marBottom w:val="0"/>
      <w:divBdr>
        <w:top w:val="none" w:sz="0" w:space="0" w:color="auto"/>
        <w:left w:val="none" w:sz="0" w:space="0" w:color="auto"/>
        <w:bottom w:val="none" w:sz="0" w:space="0" w:color="auto"/>
        <w:right w:val="none" w:sz="0" w:space="0" w:color="auto"/>
      </w:divBdr>
    </w:div>
    <w:div w:id="1332879634">
      <w:bodyDiv w:val="1"/>
      <w:marLeft w:val="0"/>
      <w:marRight w:val="0"/>
      <w:marTop w:val="0"/>
      <w:marBottom w:val="0"/>
      <w:divBdr>
        <w:top w:val="none" w:sz="0" w:space="0" w:color="auto"/>
        <w:left w:val="none" w:sz="0" w:space="0" w:color="auto"/>
        <w:bottom w:val="none" w:sz="0" w:space="0" w:color="auto"/>
        <w:right w:val="none" w:sz="0" w:space="0" w:color="auto"/>
      </w:divBdr>
    </w:div>
    <w:div w:id="1334064478">
      <w:bodyDiv w:val="1"/>
      <w:marLeft w:val="0"/>
      <w:marRight w:val="0"/>
      <w:marTop w:val="0"/>
      <w:marBottom w:val="0"/>
      <w:divBdr>
        <w:top w:val="none" w:sz="0" w:space="0" w:color="auto"/>
        <w:left w:val="none" w:sz="0" w:space="0" w:color="auto"/>
        <w:bottom w:val="none" w:sz="0" w:space="0" w:color="auto"/>
        <w:right w:val="none" w:sz="0" w:space="0" w:color="auto"/>
      </w:divBdr>
    </w:div>
    <w:div w:id="1336882155">
      <w:bodyDiv w:val="1"/>
      <w:marLeft w:val="0"/>
      <w:marRight w:val="0"/>
      <w:marTop w:val="0"/>
      <w:marBottom w:val="0"/>
      <w:divBdr>
        <w:top w:val="none" w:sz="0" w:space="0" w:color="auto"/>
        <w:left w:val="none" w:sz="0" w:space="0" w:color="auto"/>
        <w:bottom w:val="none" w:sz="0" w:space="0" w:color="auto"/>
        <w:right w:val="none" w:sz="0" w:space="0" w:color="auto"/>
      </w:divBdr>
    </w:div>
    <w:div w:id="1346663478">
      <w:bodyDiv w:val="1"/>
      <w:marLeft w:val="0"/>
      <w:marRight w:val="0"/>
      <w:marTop w:val="0"/>
      <w:marBottom w:val="0"/>
      <w:divBdr>
        <w:top w:val="none" w:sz="0" w:space="0" w:color="auto"/>
        <w:left w:val="none" w:sz="0" w:space="0" w:color="auto"/>
        <w:bottom w:val="none" w:sz="0" w:space="0" w:color="auto"/>
        <w:right w:val="none" w:sz="0" w:space="0" w:color="auto"/>
      </w:divBdr>
    </w:div>
    <w:div w:id="1347437230">
      <w:bodyDiv w:val="1"/>
      <w:marLeft w:val="0"/>
      <w:marRight w:val="0"/>
      <w:marTop w:val="0"/>
      <w:marBottom w:val="0"/>
      <w:divBdr>
        <w:top w:val="none" w:sz="0" w:space="0" w:color="auto"/>
        <w:left w:val="none" w:sz="0" w:space="0" w:color="auto"/>
        <w:bottom w:val="none" w:sz="0" w:space="0" w:color="auto"/>
        <w:right w:val="none" w:sz="0" w:space="0" w:color="auto"/>
      </w:divBdr>
    </w:div>
    <w:div w:id="1347823385">
      <w:bodyDiv w:val="1"/>
      <w:marLeft w:val="0"/>
      <w:marRight w:val="0"/>
      <w:marTop w:val="0"/>
      <w:marBottom w:val="0"/>
      <w:divBdr>
        <w:top w:val="none" w:sz="0" w:space="0" w:color="auto"/>
        <w:left w:val="none" w:sz="0" w:space="0" w:color="auto"/>
        <w:bottom w:val="none" w:sz="0" w:space="0" w:color="auto"/>
        <w:right w:val="none" w:sz="0" w:space="0" w:color="auto"/>
      </w:divBdr>
    </w:div>
    <w:div w:id="1349061640">
      <w:bodyDiv w:val="1"/>
      <w:marLeft w:val="0"/>
      <w:marRight w:val="0"/>
      <w:marTop w:val="0"/>
      <w:marBottom w:val="0"/>
      <w:divBdr>
        <w:top w:val="none" w:sz="0" w:space="0" w:color="auto"/>
        <w:left w:val="none" w:sz="0" w:space="0" w:color="auto"/>
        <w:bottom w:val="none" w:sz="0" w:space="0" w:color="auto"/>
        <w:right w:val="none" w:sz="0" w:space="0" w:color="auto"/>
      </w:divBdr>
    </w:div>
    <w:div w:id="1355498389">
      <w:bodyDiv w:val="1"/>
      <w:marLeft w:val="0"/>
      <w:marRight w:val="0"/>
      <w:marTop w:val="0"/>
      <w:marBottom w:val="0"/>
      <w:divBdr>
        <w:top w:val="none" w:sz="0" w:space="0" w:color="auto"/>
        <w:left w:val="none" w:sz="0" w:space="0" w:color="auto"/>
        <w:bottom w:val="none" w:sz="0" w:space="0" w:color="auto"/>
        <w:right w:val="none" w:sz="0" w:space="0" w:color="auto"/>
      </w:divBdr>
    </w:div>
    <w:div w:id="1357778735">
      <w:bodyDiv w:val="1"/>
      <w:marLeft w:val="0"/>
      <w:marRight w:val="0"/>
      <w:marTop w:val="0"/>
      <w:marBottom w:val="0"/>
      <w:divBdr>
        <w:top w:val="none" w:sz="0" w:space="0" w:color="auto"/>
        <w:left w:val="none" w:sz="0" w:space="0" w:color="auto"/>
        <w:bottom w:val="none" w:sz="0" w:space="0" w:color="auto"/>
        <w:right w:val="none" w:sz="0" w:space="0" w:color="auto"/>
      </w:divBdr>
    </w:div>
    <w:div w:id="1358116264">
      <w:bodyDiv w:val="1"/>
      <w:marLeft w:val="0"/>
      <w:marRight w:val="0"/>
      <w:marTop w:val="0"/>
      <w:marBottom w:val="0"/>
      <w:divBdr>
        <w:top w:val="none" w:sz="0" w:space="0" w:color="auto"/>
        <w:left w:val="none" w:sz="0" w:space="0" w:color="auto"/>
        <w:bottom w:val="none" w:sz="0" w:space="0" w:color="auto"/>
        <w:right w:val="none" w:sz="0" w:space="0" w:color="auto"/>
      </w:divBdr>
    </w:div>
    <w:div w:id="1361249061">
      <w:bodyDiv w:val="1"/>
      <w:marLeft w:val="0"/>
      <w:marRight w:val="0"/>
      <w:marTop w:val="0"/>
      <w:marBottom w:val="0"/>
      <w:divBdr>
        <w:top w:val="none" w:sz="0" w:space="0" w:color="auto"/>
        <w:left w:val="none" w:sz="0" w:space="0" w:color="auto"/>
        <w:bottom w:val="none" w:sz="0" w:space="0" w:color="auto"/>
        <w:right w:val="none" w:sz="0" w:space="0" w:color="auto"/>
      </w:divBdr>
    </w:div>
    <w:div w:id="1364743040">
      <w:bodyDiv w:val="1"/>
      <w:marLeft w:val="0"/>
      <w:marRight w:val="0"/>
      <w:marTop w:val="0"/>
      <w:marBottom w:val="0"/>
      <w:divBdr>
        <w:top w:val="none" w:sz="0" w:space="0" w:color="auto"/>
        <w:left w:val="none" w:sz="0" w:space="0" w:color="auto"/>
        <w:bottom w:val="none" w:sz="0" w:space="0" w:color="auto"/>
        <w:right w:val="none" w:sz="0" w:space="0" w:color="auto"/>
      </w:divBdr>
    </w:div>
    <w:div w:id="1366520009">
      <w:bodyDiv w:val="1"/>
      <w:marLeft w:val="0"/>
      <w:marRight w:val="0"/>
      <w:marTop w:val="0"/>
      <w:marBottom w:val="0"/>
      <w:divBdr>
        <w:top w:val="none" w:sz="0" w:space="0" w:color="auto"/>
        <w:left w:val="none" w:sz="0" w:space="0" w:color="auto"/>
        <w:bottom w:val="none" w:sz="0" w:space="0" w:color="auto"/>
        <w:right w:val="none" w:sz="0" w:space="0" w:color="auto"/>
      </w:divBdr>
    </w:div>
    <w:div w:id="1375232997">
      <w:bodyDiv w:val="1"/>
      <w:marLeft w:val="0"/>
      <w:marRight w:val="0"/>
      <w:marTop w:val="0"/>
      <w:marBottom w:val="0"/>
      <w:divBdr>
        <w:top w:val="none" w:sz="0" w:space="0" w:color="auto"/>
        <w:left w:val="none" w:sz="0" w:space="0" w:color="auto"/>
        <w:bottom w:val="none" w:sz="0" w:space="0" w:color="auto"/>
        <w:right w:val="none" w:sz="0" w:space="0" w:color="auto"/>
      </w:divBdr>
    </w:div>
    <w:div w:id="1375737940">
      <w:bodyDiv w:val="1"/>
      <w:marLeft w:val="0"/>
      <w:marRight w:val="0"/>
      <w:marTop w:val="0"/>
      <w:marBottom w:val="0"/>
      <w:divBdr>
        <w:top w:val="none" w:sz="0" w:space="0" w:color="auto"/>
        <w:left w:val="none" w:sz="0" w:space="0" w:color="auto"/>
        <w:bottom w:val="none" w:sz="0" w:space="0" w:color="auto"/>
        <w:right w:val="none" w:sz="0" w:space="0" w:color="auto"/>
      </w:divBdr>
    </w:div>
    <w:div w:id="1382434616">
      <w:bodyDiv w:val="1"/>
      <w:marLeft w:val="0"/>
      <w:marRight w:val="0"/>
      <w:marTop w:val="0"/>
      <w:marBottom w:val="0"/>
      <w:divBdr>
        <w:top w:val="none" w:sz="0" w:space="0" w:color="auto"/>
        <w:left w:val="none" w:sz="0" w:space="0" w:color="auto"/>
        <w:bottom w:val="none" w:sz="0" w:space="0" w:color="auto"/>
        <w:right w:val="none" w:sz="0" w:space="0" w:color="auto"/>
      </w:divBdr>
    </w:div>
    <w:div w:id="1387223250">
      <w:bodyDiv w:val="1"/>
      <w:marLeft w:val="0"/>
      <w:marRight w:val="0"/>
      <w:marTop w:val="0"/>
      <w:marBottom w:val="0"/>
      <w:divBdr>
        <w:top w:val="none" w:sz="0" w:space="0" w:color="auto"/>
        <w:left w:val="none" w:sz="0" w:space="0" w:color="auto"/>
        <w:bottom w:val="none" w:sz="0" w:space="0" w:color="auto"/>
        <w:right w:val="none" w:sz="0" w:space="0" w:color="auto"/>
      </w:divBdr>
    </w:div>
    <w:div w:id="1388340680">
      <w:bodyDiv w:val="1"/>
      <w:marLeft w:val="0"/>
      <w:marRight w:val="0"/>
      <w:marTop w:val="0"/>
      <w:marBottom w:val="0"/>
      <w:divBdr>
        <w:top w:val="none" w:sz="0" w:space="0" w:color="auto"/>
        <w:left w:val="none" w:sz="0" w:space="0" w:color="auto"/>
        <w:bottom w:val="none" w:sz="0" w:space="0" w:color="auto"/>
        <w:right w:val="none" w:sz="0" w:space="0" w:color="auto"/>
      </w:divBdr>
    </w:div>
    <w:div w:id="1389765970">
      <w:bodyDiv w:val="1"/>
      <w:marLeft w:val="0"/>
      <w:marRight w:val="0"/>
      <w:marTop w:val="0"/>
      <w:marBottom w:val="0"/>
      <w:divBdr>
        <w:top w:val="none" w:sz="0" w:space="0" w:color="auto"/>
        <w:left w:val="none" w:sz="0" w:space="0" w:color="auto"/>
        <w:bottom w:val="none" w:sz="0" w:space="0" w:color="auto"/>
        <w:right w:val="none" w:sz="0" w:space="0" w:color="auto"/>
      </w:divBdr>
    </w:div>
    <w:div w:id="1395740869">
      <w:bodyDiv w:val="1"/>
      <w:marLeft w:val="0"/>
      <w:marRight w:val="0"/>
      <w:marTop w:val="0"/>
      <w:marBottom w:val="0"/>
      <w:divBdr>
        <w:top w:val="none" w:sz="0" w:space="0" w:color="auto"/>
        <w:left w:val="none" w:sz="0" w:space="0" w:color="auto"/>
        <w:bottom w:val="none" w:sz="0" w:space="0" w:color="auto"/>
        <w:right w:val="none" w:sz="0" w:space="0" w:color="auto"/>
      </w:divBdr>
    </w:div>
    <w:div w:id="1396659396">
      <w:bodyDiv w:val="1"/>
      <w:marLeft w:val="0"/>
      <w:marRight w:val="0"/>
      <w:marTop w:val="0"/>
      <w:marBottom w:val="0"/>
      <w:divBdr>
        <w:top w:val="none" w:sz="0" w:space="0" w:color="auto"/>
        <w:left w:val="none" w:sz="0" w:space="0" w:color="auto"/>
        <w:bottom w:val="none" w:sz="0" w:space="0" w:color="auto"/>
        <w:right w:val="none" w:sz="0" w:space="0" w:color="auto"/>
      </w:divBdr>
    </w:div>
    <w:div w:id="1400516168">
      <w:bodyDiv w:val="1"/>
      <w:marLeft w:val="0"/>
      <w:marRight w:val="0"/>
      <w:marTop w:val="0"/>
      <w:marBottom w:val="0"/>
      <w:divBdr>
        <w:top w:val="none" w:sz="0" w:space="0" w:color="auto"/>
        <w:left w:val="none" w:sz="0" w:space="0" w:color="auto"/>
        <w:bottom w:val="none" w:sz="0" w:space="0" w:color="auto"/>
        <w:right w:val="none" w:sz="0" w:space="0" w:color="auto"/>
      </w:divBdr>
    </w:div>
    <w:div w:id="1411735737">
      <w:bodyDiv w:val="1"/>
      <w:marLeft w:val="0"/>
      <w:marRight w:val="0"/>
      <w:marTop w:val="0"/>
      <w:marBottom w:val="0"/>
      <w:divBdr>
        <w:top w:val="none" w:sz="0" w:space="0" w:color="auto"/>
        <w:left w:val="none" w:sz="0" w:space="0" w:color="auto"/>
        <w:bottom w:val="none" w:sz="0" w:space="0" w:color="auto"/>
        <w:right w:val="none" w:sz="0" w:space="0" w:color="auto"/>
      </w:divBdr>
    </w:div>
    <w:div w:id="1413895562">
      <w:bodyDiv w:val="1"/>
      <w:marLeft w:val="0"/>
      <w:marRight w:val="0"/>
      <w:marTop w:val="0"/>
      <w:marBottom w:val="0"/>
      <w:divBdr>
        <w:top w:val="none" w:sz="0" w:space="0" w:color="auto"/>
        <w:left w:val="none" w:sz="0" w:space="0" w:color="auto"/>
        <w:bottom w:val="none" w:sz="0" w:space="0" w:color="auto"/>
        <w:right w:val="none" w:sz="0" w:space="0" w:color="auto"/>
      </w:divBdr>
    </w:div>
    <w:div w:id="1415053463">
      <w:bodyDiv w:val="1"/>
      <w:marLeft w:val="0"/>
      <w:marRight w:val="0"/>
      <w:marTop w:val="0"/>
      <w:marBottom w:val="0"/>
      <w:divBdr>
        <w:top w:val="none" w:sz="0" w:space="0" w:color="auto"/>
        <w:left w:val="none" w:sz="0" w:space="0" w:color="auto"/>
        <w:bottom w:val="none" w:sz="0" w:space="0" w:color="auto"/>
        <w:right w:val="none" w:sz="0" w:space="0" w:color="auto"/>
      </w:divBdr>
    </w:div>
    <w:div w:id="1416173525">
      <w:bodyDiv w:val="1"/>
      <w:marLeft w:val="0"/>
      <w:marRight w:val="0"/>
      <w:marTop w:val="0"/>
      <w:marBottom w:val="0"/>
      <w:divBdr>
        <w:top w:val="none" w:sz="0" w:space="0" w:color="auto"/>
        <w:left w:val="none" w:sz="0" w:space="0" w:color="auto"/>
        <w:bottom w:val="none" w:sz="0" w:space="0" w:color="auto"/>
        <w:right w:val="none" w:sz="0" w:space="0" w:color="auto"/>
      </w:divBdr>
    </w:div>
    <w:div w:id="1417169751">
      <w:bodyDiv w:val="1"/>
      <w:marLeft w:val="0"/>
      <w:marRight w:val="0"/>
      <w:marTop w:val="0"/>
      <w:marBottom w:val="0"/>
      <w:divBdr>
        <w:top w:val="none" w:sz="0" w:space="0" w:color="auto"/>
        <w:left w:val="none" w:sz="0" w:space="0" w:color="auto"/>
        <w:bottom w:val="none" w:sz="0" w:space="0" w:color="auto"/>
        <w:right w:val="none" w:sz="0" w:space="0" w:color="auto"/>
      </w:divBdr>
    </w:div>
    <w:div w:id="1423839571">
      <w:bodyDiv w:val="1"/>
      <w:marLeft w:val="0"/>
      <w:marRight w:val="0"/>
      <w:marTop w:val="0"/>
      <w:marBottom w:val="0"/>
      <w:divBdr>
        <w:top w:val="none" w:sz="0" w:space="0" w:color="auto"/>
        <w:left w:val="none" w:sz="0" w:space="0" w:color="auto"/>
        <w:bottom w:val="none" w:sz="0" w:space="0" w:color="auto"/>
        <w:right w:val="none" w:sz="0" w:space="0" w:color="auto"/>
      </w:divBdr>
    </w:div>
    <w:div w:id="1426920824">
      <w:bodyDiv w:val="1"/>
      <w:marLeft w:val="0"/>
      <w:marRight w:val="0"/>
      <w:marTop w:val="0"/>
      <w:marBottom w:val="0"/>
      <w:divBdr>
        <w:top w:val="none" w:sz="0" w:space="0" w:color="auto"/>
        <w:left w:val="none" w:sz="0" w:space="0" w:color="auto"/>
        <w:bottom w:val="none" w:sz="0" w:space="0" w:color="auto"/>
        <w:right w:val="none" w:sz="0" w:space="0" w:color="auto"/>
      </w:divBdr>
    </w:div>
    <w:div w:id="1429421194">
      <w:bodyDiv w:val="1"/>
      <w:marLeft w:val="0"/>
      <w:marRight w:val="0"/>
      <w:marTop w:val="0"/>
      <w:marBottom w:val="0"/>
      <w:divBdr>
        <w:top w:val="none" w:sz="0" w:space="0" w:color="auto"/>
        <w:left w:val="none" w:sz="0" w:space="0" w:color="auto"/>
        <w:bottom w:val="none" w:sz="0" w:space="0" w:color="auto"/>
        <w:right w:val="none" w:sz="0" w:space="0" w:color="auto"/>
      </w:divBdr>
    </w:div>
    <w:div w:id="1434013233">
      <w:bodyDiv w:val="1"/>
      <w:marLeft w:val="0"/>
      <w:marRight w:val="0"/>
      <w:marTop w:val="0"/>
      <w:marBottom w:val="0"/>
      <w:divBdr>
        <w:top w:val="none" w:sz="0" w:space="0" w:color="auto"/>
        <w:left w:val="none" w:sz="0" w:space="0" w:color="auto"/>
        <w:bottom w:val="none" w:sz="0" w:space="0" w:color="auto"/>
        <w:right w:val="none" w:sz="0" w:space="0" w:color="auto"/>
      </w:divBdr>
    </w:div>
    <w:div w:id="1437795059">
      <w:bodyDiv w:val="1"/>
      <w:marLeft w:val="0"/>
      <w:marRight w:val="0"/>
      <w:marTop w:val="0"/>
      <w:marBottom w:val="0"/>
      <w:divBdr>
        <w:top w:val="none" w:sz="0" w:space="0" w:color="auto"/>
        <w:left w:val="none" w:sz="0" w:space="0" w:color="auto"/>
        <w:bottom w:val="none" w:sz="0" w:space="0" w:color="auto"/>
        <w:right w:val="none" w:sz="0" w:space="0" w:color="auto"/>
      </w:divBdr>
    </w:div>
    <w:div w:id="1446730349">
      <w:bodyDiv w:val="1"/>
      <w:marLeft w:val="0"/>
      <w:marRight w:val="0"/>
      <w:marTop w:val="0"/>
      <w:marBottom w:val="0"/>
      <w:divBdr>
        <w:top w:val="none" w:sz="0" w:space="0" w:color="auto"/>
        <w:left w:val="none" w:sz="0" w:space="0" w:color="auto"/>
        <w:bottom w:val="none" w:sz="0" w:space="0" w:color="auto"/>
        <w:right w:val="none" w:sz="0" w:space="0" w:color="auto"/>
      </w:divBdr>
    </w:div>
    <w:div w:id="1449157363">
      <w:bodyDiv w:val="1"/>
      <w:marLeft w:val="0"/>
      <w:marRight w:val="0"/>
      <w:marTop w:val="0"/>
      <w:marBottom w:val="0"/>
      <w:divBdr>
        <w:top w:val="none" w:sz="0" w:space="0" w:color="auto"/>
        <w:left w:val="none" w:sz="0" w:space="0" w:color="auto"/>
        <w:bottom w:val="none" w:sz="0" w:space="0" w:color="auto"/>
        <w:right w:val="none" w:sz="0" w:space="0" w:color="auto"/>
      </w:divBdr>
    </w:div>
    <w:div w:id="1456680210">
      <w:bodyDiv w:val="1"/>
      <w:marLeft w:val="0"/>
      <w:marRight w:val="0"/>
      <w:marTop w:val="0"/>
      <w:marBottom w:val="0"/>
      <w:divBdr>
        <w:top w:val="none" w:sz="0" w:space="0" w:color="auto"/>
        <w:left w:val="none" w:sz="0" w:space="0" w:color="auto"/>
        <w:bottom w:val="none" w:sz="0" w:space="0" w:color="auto"/>
        <w:right w:val="none" w:sz="0" w:space="0" w:color="auto"/>
      </w:divBdr>
    </w:div>
    <w:div w:id="1468353343">
      <w:bodyDiv w:val="1"/>
      <w:marLeft w:val="0"/>
      <w:marRight w:val="0"/>
      <w:marTop w:val="0"/>
      <w:marBottom w:val="0"/>
      <w:divBdr>
        <w:top w:val="none" w:sz="0" w:space="0" w:color="auto"/>
        <w:left w:val="none" w:sz="0" w:space="0" w:color="auto"/>
        <w:bottom w:val="none" w:sz="0" w:space="0" w:color="auto"/>
        <w:right w:val="none" w:sz="0" w:space="0" w:color="auto"/>
      </w:divBdr>
    </w:div>
    <w:div w:id="1483306391">
      <w:bodyDiv w:val="1"/>
      <w:marLeft w:val="0"/>
      <w:marRight w:val="0"/>
      <w:marTop w:val="0"/>
      <w:marBottom w:val="0"/>
      <w:divBdr>
        <w:top w:val="none" w:sz="0" w:space="0" w:color="auto"/>
        <w:left w:val="none" w:sz="0" w:space="0" w:color="auto"/>
        <w:bottom w:val="none" w:sz="0" w:space="0" w:color="auto"/>
        <w:right w:val="none" w:sz="0" w:space="0" w:color="auto"/>
      </w:divBdr>
    </w:div>
    <w:div w:id="1483812470">
      <w:bodyDiv w:val="1"/>
      <w:marLeft w:val="0"/>
      <w:marRight w:val="0"/>
      <w:marTop w:val="0"/>
      <w:marBottom w:val="0"/>
      <w:divBdr>
        <w:top w:val="none" w:sz="0" w:space="0" w:color="auto"/>
        <w:left w:val="none" w:sz="0" w:space="0" w:color="auto"/>
        <w:bottom w:val="none" w:sz="0" w:space="0" w:color="auto"/>
        <w:right w:val="none" w:sz="0" w:space="0" w:color="auto"/>
      </w:divBdr>
    </w:div>
    <w:div w:id="1487088963">
      <w:bodyDiv w:val="1"/>
      <w:marLeft w:val="0"/>
      <w:marRight w:val="0"/>
      <w:marTop w:val="0"/>
      <w:marBottom w:val="0"/>
      <w:divBdr>
        <w:top w:val="none" w:sz="0" w:space="0" w:color="auto"/>
        <w:left w:val="none" w:sz="0" w:space="0" w:color="auto"/>
        <w:bottom w:val="none" w:sz="0" w:space="0" w:color="auto"/>
        <w:right w:val="none" w:sz="0" w:space="0" w:color="auto"/>
      </w:divBdr>
    </w:div>
    <w:div w:id="1497301184">
      <w:bodyDiv w:val="1"/>
      <w:marLeft w:val="0"/>
      <w:marRight w:val="0"/>
      <w:marTop w:val="0"/>
      <w:marBottom w:val="0"/>
      <w:divBdr>
        <w:top w:val="none" w:sz="0" w:space="0" w:color="auto"/>
        <w:left w:val="none" w:sz="0" w:space="0" w:color="auto"/>
        <w:bottom w:val="none" w:sz="0" w:space="0" w:color="auto"/>
        <w:right w:val="none" w:sz="0" w:space="0" w:color="auto"/>
      </w:divBdr>
    </w:div>
    <w:div w:id="1504121722">
      <w:bodyDiv w:val="1"/>
      <w:marLeft w:val="0"/>
      <w:marRight w:val="0"/>
      <w:marTop w:val="0"/>
      <w:marBottom w:val="0"/>
      <w:divBdr>
        <w:top w:val="none" w:sz="0" w:space="0" w:color="auto"/>
        <w:left w:val="none" w:sz="0" w:space="0" w:color="auto"/>
        <w:bottom w:val="none" w:sz="0" w:space="0" w:color="auto"/>
        <w:right w:val="none" w:sz="0" w:space="0" w:color="auto"/>
      </w:divBdr>
    </w:div>
    <w:div w:id="1506480742">
      <w:bodyDiv w:val="1"/>
      <w:marLeft w:val="0"/>
      <w:marRight w:val="0"/>
      <w:marTop w:val="0"/>
      <w:marBottom w:val="0"/>
      <w:divBdr>
        <w:top w:val="none" w:sz="0" w:space="0" w:color="auto"/>
        <w:left w:val="none" w:sz="0" w:space="0" w:color="auto"/>
        <w:bottom w:val="none" w:sz="0" w:space="0" w:color="auto"/>
        <w:right w:val="none" w:sz="0" w:space="0" w:color="auto"/>
      </w:divBdr>
    </w:div>
    <w:div w:id="1515800005">
      <w:bodyDiv w:val="1"/>
      <w:marLeft w:val="0"/>
      <w:marRight w:val="0"/>
      <w:marTop w:val="0"/>
      <w:marBottom w:val="0"/>
      <w:divBdr>
        <w:top w:val="none" w:sz="0" w:space="0" w:color="auto"/>
        <w:left w:val="none" w:sz="0" w:space="0" w:color="auto"/>
        <w:bottom w:val="none" w:sz="0" w:space="0" w:color="auto"/>
        <w:right w:val="none" w:sz="0" w:space="0" w:color="auto"/>
      </w:divBdr>
    </w:div>
    <w:div w:id="1523204086">
      <w:bodyDiv w:val="1"/>
      <w:marLeft w:val="0"/>
      <w:marRight w:val="0"/>
      <w:marTop w:val="0"/>
      <w:marBottom w:val="0"/>
      <w:divBdr>
        <w:top w:val="none" w:sz="0" w:space="0" w:color="auto"/>
        <w:left w:val="none" w:sz="0" w:space="0" w:color="auto"/>
        <w:bottom w:val="none" w:sz="0" w:space="0" w:color="auto"/>
        <w:right w:val="none" w:sz="0" w:space="0" w:color="auto"/>
      </w:divBdr>
    </w:div>
    <w:div w:id="1540583716">
      <w:bodyDiv w:val="1"/>
      <w:marLeft w:val="0"/>
      <w:marRight w:val="0"/>
      <w:marTop w:val="0"/>
      <w:marBottom w:val="0"/>
      <w:divBdr>
        <w:top w:val="none" w:sz="0" w:space="0" w:color="auto"/>
        <w:left w:val="none" w:sz="0" w:space="0" w:color="auto"/>
        <w:bottom w:val="none" w:sz="0" w:space="0" w:color="auto"/>
        <w:right w:val="none" w:sz="0" w:space="0" w:color="auto"/>
      </w:divBdr>
    </w:div>
    <w:div w:id="1541167371">
      <w:bodyDiv w:val="1"/>
      <w:marLeft w:val="0"/>
      <w:marRight w:val="0"/>
      <w:marTop w:val="0"/>
      <w:marBottom w:val="0"/>
      <w:divBdr>
        <w:top w:val="none" w:sz="0" w:space="0" w:color="auto"/>
        <w:left w:val="none" w:sz="0" w:space="0" w:color="auto"/>
        <w:bottom w:val="none" w:sz="0" w:space="0" w:color="auto"/>
        <w:right w:val="none" w:sz="0" w:space="0" w:color="auto"/>
      </w:divBdr>
    </w:div>
    <w:div w:id="1544900743">
      <w:bodyDiv w:val="1"/>
      <w:marLeft w:val="0"/>
      <w:marRight w:val="0"/>
      <w:marTop w:val="0"/>
      <w:marBottom w:val="0"/>
      <w:divBdr>
        <w:top w:val="none" w:sz="0" w:space="0" w:color="auto"/>
        <w:left w:val="none" w:sz="0" w:space="0" w:color="auto"/>
        <w:bottom w:val="none" w:sz="0" w:space="0" w:color="auto"/>
        <w:right w:val="none" w:sz="0" w:space="0" w:color="auto"/>
      </w:divBdr>
    </w:div>
    <w:div w:id="1545437168">
      <w:bodyDiv w:val="1"/>
      <w:marLeft w:val="0"/>
      <w:marRight w:val="0"/>
      <w:marTop w:val="0"/>
      <w:marBottom w:val="0"/>
      <w:divBdr>
        <w:top w:val="none" w:sz="0" w:space="0" w:color="auto"/>
        <w:left w:val="none" w:sz="0" w:space="0" w:color="auto"/>
        <w:bottom w:val="none" w:sz="0" w:space="0" w:color="auto"/>
        <w:right w:val="none" w:sz="0" w:space="0" w:color="auto"/>
      </w:divBdr>
    </w:div>
    <w:div w:id="1545753650">
      <w:bodyDiv w:val="1"/>
      <w:marLeft w:val="0"/>
      <w:marRight w:val="0"/>
      <w:marTop w:val="0"/>
      <w:marBottom w:val="0"/>
      <w:divBdr>
        <w:top w:val="none" w:sz="0" w:space="0" w:color="auto"/>
        <w:left w:val="none" w:sz="0" w:space="0" w:color="auto"/>
        <w:bottom w:val="none" w:sz="0" w:space="0" w:color="auto"/>
        <w:right w:val="none" w:sz="0" w:space="0" w:color="auto"/>
      </w:divBdr>
    </w:div>
    <w:div w:id="1558861599">
      <w:bodyDiv w:val="1"/>
      <w:marLeft w:val="0"/>
      <w:marRight w:val="0"/>
      <w:marTop w:val="0"/>
      <w:marBottom w:val="0"/>
      <w:divBdr>
        <w:top w:val="none" w:sz="0" w:space="0" w:color="auto"/>
        <w:left w:val="none" w:sz="0" w:space="0" w:color="auto"/>
        <w:bottom w:val="none" w:sz="0" w:space="0" w:color="auto"/>
        <w:right w:val="none" w:sz="0" w:space="0" w:color="auto"/>
      </w:divBdr>
    </w:div>
    <w:div w:id="1558975316">
      <w:bodyDiv w:val="1"/>
      <w:marLeft w:val="0"/>
      <w:marRight w:val="0"/>
      <w:marTop w:val="0"/>
      <w:marBottom w:val="0"/>
      <w:divBdr>
        <w:top w:val="none" w:sz="0" w:space="0" w:color="auto"/>
        <w:left w:val="none" w:sz="0" w:space="0" w:color="auto"/>
        <w:bottom w:val="none" w:sz="0" w:space="0" w:color="auto"/>
        <w:right w:val="none" w:sz="0" w:space="0" w:color="auto"/>
      </w:divBdr>
    </w:div>
    <w:div w:id="1561820148">
      <w:bodyDiv w:val="1"/>
      <w:marLeft w:val="0"/>
      <w:marRight w:val="0"/>
      <w:marTop w:val="0"/>
      <w:marBottom w:val="0"/>
      <w:divBdr>
        <w:top w:val="none" w:sz="0" w:space="0" w:color="auto"/>
        <w:left w:val="none" w:sz="0" w:space="0" w:color="auto"/>
        <w:bottom w:val="none" w:sz="0" w:space="0" w:color="auto"/>
        <w:right w:val="none" w:sz="0" w:space="0" w:color="auto"/>
      </w:divBdr>
    </w:div>
    <w:div w:id="1570119616">
      <w:bodyDiv w:val="1"/>
      <w:marLeft w:val="0"/>
      <w:marRight w:val="0"/>
      <w:marTop w:val="0"/>
      <w:marBottom w:val="0"/>
      <w:divBdr>
        <w:top w:val="none" w:sz="0" w:space="0" w:color="auto"/>
        <w:left w:val="none" w:sz="0" w:space="0" w:color="auto"/>
        <w:bottom w:val="none" w:sz="0" w:space="0" w:color="auto"/>
        <w:right w:val="none" w:sz="0" w:space="0" w:color="auto"/>
      </w:divBdr>
    </w:div>
    <w:div w:id="1573158702">
      <w:bodyDiv w:val="1"/>
      <w:marLeft w:val="0"/>
      <w:marRight w:val="0"/>
      <w:marTop w:val="0"/>
      <w:marBottom w:val="0"/>
      <w:divBdr>
        <w:top w:val="none" w:sz="0" w:space="0" w:color="auto"/>
        <w:left w:val="none" w:sz="0" w:space="0" w:color="auto"/>
        <w:bottom w:val="none" w:sz="0" w:space="0" w:color="auto"/>
        <w:right w:val="none" w:sz="0" w:space="0" w:color="auto"/>
      </w:divBdr>
    </w:div>
    <w:div w:id="1582790009">
      <w:bodyDiv w:val="1"/>
      <w:marLeft w:val="0"/>
      <w:marRight w:val="0"/>
      <w:marTop w:val="0"/>
      <w:marBottom w:val="0"/>
      <w:divBdr>
        <w:top w:val="none" w:sz="0" w:space="0" w:color="auto"/>
        <w:left w:val="none" w:sz="0" w:space="0" w:color="auto"/>
        <w:bottom w:val="none" w:sz="0" w:space="0" w:color="auto"/>
        <w:right w:val="none" w:sz="0" w:space="0" w:color="auto"/>
      </w:divBdr>
    </w:div>
    <w:div w:id="1586180969">
      <w:bodyDiv w:val="1"/>
      <w:marLeft w:val="0"/>
      <w:marRight w:val="0"/>
      <w:marTop w:val="0"/>
      <w:marBottom w:val="0"/>
      <w:divBdr>
        <w:top w:val="none" w:sz="0" w:space="0" w:color="auto"/>
        <w:left w:val="none" w:sz="0" w:space="0" w:color="auto"/>
        <w:bottom w:val="none" w:sz="0" w:space="0" w:color="auto"/>
        <w:right w:val="none" w:sz="0" w:space="0" w:color="auto"/>
      </w:divBdr>
    </w:div>
    <w:div w:id="1601913974">
      <w:bodyDiv w:val="1"/>
      <w:marLeft w:val="0"/>
      <w:marRight w:val="0"/>
      <w:marTop w:val="0"/>
      <w:marBottom w:val="0"/>
      <w:divBdr>
        <w:top w:val="none" w:sz="0" w:space="0" w:color="auto"/>
        <w:left w:val="none" w:sz="0" w:space="0" w:color="auto"/>
        <w:bottom w:val="none" w:sz="0" w:space="0" w:color="auto"/>
        <w:right w:val="none" w:sz="0" w:space="0" w:color="auto"/>
      </w:divBdr>
    </w:div>
    <w:div w:id="1618441195">
      <w:bodyDiv w:val="1"/>
      <w:marLeft w:val="0"/>
      <w:marRight w:val="0"/>
      <w:marTop w:val="0"/>
      <w:marBottom w:val="0"/>
      <w:divBdr>
        <w:top w:val="none" w:sz="0" w:space="0" w:color="auto"/>
        <w:left w:val="none" w:sz="0" w:space="0" w:color="auto"/>
        <w:bottom w:val="none" w:sz="0" w:space="0" w:color="auto"/>
        <w:right w:val="none" w:sz="0" w:space="0" w:color="auto"/>
      </w:divBdr>
    </w:div>
    <w:div w:id="1621958792">
      <w:bodyDiv w:val="1"/>
      <w:marLeft w:val="0"/>
      <w:marRight w:val="0"/>
      <w:marTop w:val="0"/>
      <w:marBottom w:val="0"/>
      <w:divBdr>
        <w:top w:val="none" w:sz="0" w:space="0" w:color="auto"/>
        <w:left w:val="none" w:sz="0" w:space="0" w:color="auto"/>
        <w:bottom w:val="none" w:sz="0" w:space="0" w:color="auto"/>
        <w:right w:val="none" w:sz="0" w:space="0" w:color="auto"/>
      </w:divBdr>
    </w:div>
    <w:div w:id="1656450234">
      <w:bodyDiv w:val="1"/>
      <w:marLeft w:val="0"/>
      <w:marRight w:val="0"/>
      <w:marTop w:val="0"/>
      <w:marBottom w:val="0"/>
      <w:divBdr>
        <w:top w:val="none" w:sz="0" w:space="0" w:color="auto"/>
        <w:left w:val="none" w:sz="0" w:space="0" w:color="auto"/>
        <w:bottom w:val="none" w:sz="0" w:space="0" w:color="auto"/>
        <w:right w:val="none" w:sz="0" w:space="0" w:color="auto"/>
      </w:divBdr>
    </w:div>
    <w:div w:id="1656568211">
      <w:bodyDiv w:val="1"/>
      <w:marLeft w:val="0"/>
      <w:marRight w:val="0"/>
      <w:marTop w:val="0"/>
      <w:marBottom w:val="0"/>
      <w:divBdr>
        <w:top w:val="none" w:sz="0" w:space="0" w:color="auto"/>
        <w:left w:val="none" w:sz="0" w:space="0" w:color="auto"/>
        <w:bottom w:val="none" w:sz="0" w:space="0" w:color="auto"/>
        <w:right w:val="none" w:sz="0" w:space="0" w:color="auto"/>
      </w:divBdr>
    </w:div>
    <w:div w:id="1657614592">
      <w:bodyDiv w:val="1"/>
      <w:marLeft w:val="0"/>
      <w:marRight w:val="0"/>
      <w:marTop w:val="0"/>
      <w:marBottom w:val="0"/>
      <w:divBdr>
        <w:top w:val="none" w:sz="0" w:space="0" w:color="auto"/>
        <w:left w:val="none" w:sz="0" w:space="0" w:color="auto"/>
        <w:bottom w:val="none" w:sz="0" w:space="0" w:color="auto"/>
        <w:right w:val="none" w:sz="0" w:space="0" w:color="auto"/>
      </w:divBdr>
    </w:div>
    <w:div w:id="1666515045">
      <w:bodyDiv w:val="1"/>
      <w:marLeft w:val="0"/>
      <w:marRight w:val="0"/>
      <w:marTop w:val="0"/>
      <w:marBottom w:val="0"/>
      <w:divBdr>
        <w:top w:val="none" w:sz="0" w:space="0" w:color="auto"/>
        <w:left w:val="none" w:sz="0" w:space="0" w:color="auto"/>
        <w:bottom w:val="none" w:sz="0" w:space="0" w:color="auto"/>
        <w:right w:val="none" w:sz="0" w:space="0" w:color="auto"/>
      </w:divBdr>
    </w:div>
    <w:div w:id="1666664984">
      <w:bodyDiv w:val="1"/>
      <w:marLeft w:val="0"/>
      <w:marRight w:val="0"/>
      <w:marTop w:val="0"/>
      <w:marBottom w:val="0"/>
      <w:divBdr>
        <w:top w:val="none" w:sz="0" w:space="0" w:color="auto"/>
        <w:left w:val="none" w:sz="0" w:space="0" w:color="auto"/>
        <w:bottom w:val="none" w:sz="0" w:space="0" w:color="auto"/>
        <w:right w:val="none" w:sz="0" w:space="0" w:color="auto"/>
      </w:divBdr>
    </w:div>
    <w:div w:id="1666938853">
      <w:bodyDiv w:val="1"/>
      <w:marLeft w:val="0"/>
      <w:marRight w:val="0"/>
      <w:marTop w:val="0"/>
      <w:marBottom w:val="0"/>
      <w:divBdr>
        <w:top w:val="none" w:sz="0" w:space="0" w:color="auto"/>
        <w:left w:val="none" w:sz="0" w:space="0" w:color="auto"/>
        <w:bottom w:val="none" w:sz="0" w:space="0" w:color="auto"/>
        <w:right w:val="none" w:sz="0" w:space="0" w:color="auto"/>
      </w:divBdr>
    </w:div>
    <w:div w:id="1667244836">
      <w:bodyDiv w:val="1"/>
      <w:marLeft w:val="0"/>
      <w:marRight w:val="0"/>
      <w:marTop w:val="0"/>
      <w:marBottom w:val="0"/>
      <w:divBdr>
        <w:top w:val="none" w:sz="0" w:space="0" w:color="auto"/>
        <w:left w:val="none" w:sz="0" w:space="0" w:color="auto"/>
        <w:bottom w:val="none" w:sz="0" w:space="0" w:color="auto"/>
        <w:right w:val="none" w:sz="0" w:space="0" w:color="auto"/>
      </w:divBdr>
    </w:div>
    <w:div w:id="1687251597">
      <w:bodyDiv w:val="1"/>
      <w:marLeft w:val="0"/>
      <w:marRight w:val="0"/>
      <w:marTop w:val="0"/>
      <w:marBottom w:val="0"/>
      <w:divBdr>
        <w:top w:val="none" w:sz="0" w:space="0" w:color="auto"/>
        <w:left w:val="none" w:sz="0" w:space="0" w:color="auto"/>
        <w:bottom w:val="none" w:sz="0" w:space="0" w:color="auto"/>
        <w:right w:val="none" w:sz="0" w:space="0" w:color="auto"/>
      </w:divBdr>
    </w:div>
    <w:div w:id="1690374486">
      <w:bodyDiv w:val="1"/>
      <w:marLeft w:val="0"/>
      <w:marRight w:val="0"/>
      <w:marTop w:val="0"/>
      <w:marBottom w:val="0"/>
      <w:divBdr>
        <w:top w:val="none" w:sz="0" w:space="0" w:color="auto"/>
        <w:left w:val="none" w:sz="0" w:space="0" w:color="auto"/>
        <w:bottom w:val="none" w:sz="0" w:space="0" w:color="auto"/>
        <w:right w:val="none" w:sz="0" w:space="0" w:color="auto"/>
      </w:divBdr>
    </w:div>
    <w:div w:id="1692947848">
      <w:bodyDiv w:val="1"/>
      <w:marLeft w:val="0"/>
      <w:marRight w:val="0"/>
      <w:marTop w:val="0"/>
      <w:marBottom w:val="0"/>
      <w:divBdr>
        <w:top w:val="none" w:sz="0" w:space="0" w:color="auto"/>
        <w:left w:val="none" w:sz="0" w:space="0" w:color="auto"/>
        <w:bottom w:val="none" w:sz="0" w:space="0" w:color="auto"/>
        <w:right w:val="none" w:sz="0" w:space="0" w:color="auto"/>
      </w:divBdr>
    </w:div>
    <w:div w:id="1696540609">
      <w:bodyDiv w:val="1"/>
      <w:marLeft w:val="0"/>
      <w:marRight w:val="0"/>
      <w:marTop w:val="0"/>
      <w:marBottom w:val="0"/>
      <w:divBdr>
        <w:top w:val="none" w:sz="0" w:space="0" w:color="auto"/>
        <w:left w:val="none" w:sz="0" w:space="0" w:color="auto"/>
        <w:bottom w:val="none" w:sz="0" w:space="0" w:color="auto"/>
        <w:right w:val="none" w:sz="0" w:space="0" w:color="auto"/>
      </w:divBdr>
    </w:div>
    <w:div w:id="1697198689">
      <w:bodyDiv w:val="1"/>
      <w:marLeft w:val="0"/>
      <w:marRight w:val="0"/>
      <w:marTop w:val="0"/>
      <w:marBottom w:val="0"/>
      <w:divBdr>
        <w:top w:val="none" w:sz="0" w:space="0" w:color="auto"/>
        <w:left w:val="none" w:sz="0" w:space="0" w:color="auto"/>
        <w:bottom w:val="none" w:sz="0" w:space="0" w:color="auto"/>
        <w:right w:val="none" w:sz="0" w:space="0" w:color="auto"/>
      </w:divBdr>
    </w:div>
    <w:div w:id="1698388751">
      <w:bodyDiv w:val="1"/>
      <w:marLeft w:val="0"/>
      <w:marRight w:val="0"/>
      <w:marTop w:val="0"/>
      <w:marBottom w:val="0"/>
      <w:divBdr>
        <w:top w:val="none" w:sz="0" w:space="0" w:color="auto"/>
        <w:left w:val="none" w:sz="0" w:space="0" w:color="auto"/>
        <w:bottom w:val="none" w:sz="0" w:space="0" w:color="auto"/>
        <w:right w:val="none" w:sz="0" w:space="0" w:color="auto"/>
      </w:divBdr>
    </w:div>
    <w:div w:id="1703243778">
      <w:bodyDiv w:val="1"/>
      <w:marLeft w:val="0"/>
      <w:marRight w:val="0"/>
      <w:marTop w:val="0"/>
      <w:marBottom w:val="0"/>
      <w:divBdr>
        <w:top w:val="none" w:sz="0" w:space="0" w:color="auto"/>
        <w:left w:val="none" w:sz="0" w:space="0" w:color="auto"/>
        <w:bottom w:val="none" w:sz="0" w:space="0" w:color="auto"/>
        <w:right w:val="none" w:sz="0" w:space="0" w:color="auto"/>
      </w:divBdr>
    </w:div>
    <w:div w:id="1706324767">
      <w:bodyDiv w:val="1"/>
      <w:marLeft w:val="0"/>
      <w:marRight w:val="0"/>
      <w:marTop w:val="0"/>
      <w:marBottom w:val="0"/>
      <w:divBdr>
        <w:top w:val="none" w:sz="0" w:space="0" w:color="auto"/>
        <w:left w:val="none" w:sz="0" w:space="0" w:color="auto"/>
        <w:bottom w:val="none" w:sz="0" w:space="0" w:color="auto"/>
        <w:right w:val="none" w:sz="0" w:space="0" w:color="auto"/>
      </w:divBdr>
    </w:div>
    <w:div w:id="1710760313">
      <w:bodyDiv w:val="1"/>
      <w:marLeft w:val="0"/>
      <w:marRight w:val="0"/>
      <w:marTop w:val="0"/>
      <w:marBottom w:val="0"/>
      <w:divBdr>
        <w:top w:val="none" w:sz="0" w:space="0" w:color="auto"/>
        <w:left w:val="none" w:sz="0" w:space="0" w:color="auto"/>
        <w:bottom w:val="none" w:sz="0" w:space="0" w:color="auto"/>
        <w:right w:val="none" w:sz="0" w:space="0" w:color="auto"/>
      </w:divBdr>
    </w:div>
    <w:div w:id="1716658412">
      <w:bodyDiv w:val="1"/>
      <w:marLeft w:val="0"/>
      <w:marRight w:val="0"/>
      <w:marTop w:val="0"/>
      <w:marBottom w:val="0"/>
      <w:divBdr>
        <w:top w:val="none" w:sz="0" w:space="0" w:color="auto"/>
        <w:left w:val="none" w:sz="0" w:space="0" w:color="auto"/>
        <w:bottom w:val="none" w:sz="0" w:space="0" w:color="auto"/>
        <w:right w:val="none" w:sz="0" w:space="0" w:color="auto"/>
      </w:divBdr>
    </w:div>
    <w:div w:id="1719665295">
      <w:bodyDiv w:val="1"/>
      <w:marLeft w:val="0"/>
      <w:marRight w:val="0"/>
      <w:marTop w:val="0"/>
      <w:marBottom w:val="0"/>
      <w:divBdr>
        <w:top w:val="none" w:sz="0" w:space="0" w:color="auto"/>
        <w:left w:val="none" w:sz="0" w:space="0" w:color="auto"/>
        <w:bottom w:val="none" w:sz="0" w:space="0" w:color="auto"/>
        <w:right w:val="none" w:sz="0" w:space="0" w:color="auto"/>
      </w:divBdr>
    </w:div>
    <w:div w:id="1723365864">
      <w:bodyDiv w:val="1"/>
      <w:marLeft w:val="0"/>
      <w:marRight w:val="0"/>
      <w:marTop w:val="0"/>
      <w:marBottom w:val="0"/>
      <w:divBdr>
        <w:top w:val="none" w:sz="0" w:space="0" w:color="auto"/>
        <w:left w:val="none" w:sz="0" w:space="0" w:color="auto"/>
        <w:bottom w:val="none" w:sz="0" w:space="0" w:color="auto"/>
        <w:right w:val="none" w:sz="0" w:space="0" w:color="auto"/>
      </w:divBdr>
    </w:div>
    <w:div w:id="1725911503">
      <w:bodyDiv w:val="1"/>
      <w:marLeft w:val="0"/>
      <w:marRight w:val="0"/>
      <w:marTop w:val="0"/>
      <w:marBottom w:val="0"/>
      <w:divBdr>
        <w:top w:val="none" w:sz="0" w:space="0" w:color="auto"/>
        <w:left w:val="none" w:sz="0" w:space="0" w:color="auto"/>
        <w:bottom w:val="none" w:sz="0" w:space="0" w:color="auto"/>
        <w:right w:val="none" w:sz="0" w:space="0" w:color="auto"/>
      </w:divBdr>
    </w:div>
    <w:div w:id="1731922371">
      <w:bodyDiv w:val="1"/>
      <w:marLeft w:val="0"/>
      <w:marRight w:val="0"/>
      <w:marTop w:val="0"/>
      <w:marBottom w:val="0"/>
      <w:divBdr>
        <w:top w:val="none" w:sz="0" w:space="0" w:color="auto"/>
        <w:left w:val="none" w:sz="0" w:space="0" w:color="auto"/>
        <w:bottom w:val="none" w:sz="0" w:space="0" w:color="auto"/>
        <w:right w:val="none" w:sz="0" w:space="0" w:color="auto"/>
      </w:divBdr>
    </w:div>
    <w:div w:id="1736512849">
      <w:bodyDiv w:val="1"/>
      <w:marLeft w:val="0"/>
      <w:marRight w:val="0"/>
      <w:marTop w:val="0"/>
      <w:marBottom w:val="0"/>
      <w:divBdr>
        <w:top w:val="none" w:sz="0" w:space="0" w:color="auto"/>
        <w:left w:val="none" w:sz="0" w:space="0" w:color="auto"/>
        <w:bottom w:val="none" w:sz="0" w:space="0" w:color="auto"/>
        <w:right w:val="none" w:sz="0" w:space="0" w:color="auto"/>
      </w:divBdr>
    </w:div>
    <w:div w:id="1736734651">
      <w:bodyDiv w:val="1"/>
      <w:marLeft w:val="0"/>
      <w:marRight w:val="0"/>
      <w:marTop w:val="0"/>
      <w:marBottom w:val="0"/>
      <w:divBdr>
        <w:top w:val="none" w:sz="0" w:space="0" w:color="auto"/>
        <w:left w:val="none" w:sz="0" w:space="0" w:color="auto"/>
        <w:bottom w:val="none" w:sz="0" w:space="0" w:color="auto"/>
        <w:right w:val="none" w:sz="0" w:space="0" w:color="auto"/>
      </w:divBdr>
    </w:div>
    <w:div w:id="1737363620">
      <w:bodyDiv w:val="1"/>
      <w:marLeft w:val="0"/>
      <w:marRight w:val="0"/>
      <w:marTop w:val="0"/>
      <w:marBottom w:val="0"/>
      <w:divBdr>
        <w:top w:val="none" w:sz="0" w:space="0" w:color="auto"/>
        <w:left w:val="none" w:sz="0" w:space="0" w:color="auto"/>
        <w:bottom w:val="none" w:sz="0" w:space="0" w:color="auto"/>
        <w:right w:val="none" w:sz="0" w:space="0" w:color="auto"/>
      </w:divBdr>
    </w:div>
    <w:div w:id="1738438669">
      <w:bodyDiv w:val="1"/>
      <w:marLeft w:val="0"/>
      <w:marRight w:val="0"/>
      <w:marTop w:val="0"/>
      <w:marBottom w:val="0"/>
      <w:divBdr>
        <w:top w:val="none" w:sz="0" w:space="0" w:color="auto"/>
        <w:left w:val="none" w:sz="0" w:space="0" w:color="auto"/>
        <w:bottom w:val="none" w:sz="0" w:space="0" w:color="auto"/>
        <w:right w:val="none" w:sz="0" w:space="0" w:color="auto"/>
      </w:divBdr>
    </w:div>
    <w:div w:id="1740326627">
      <w:bodyDiv w:val="1"/>
      <w:marLeft w:val="0"/>
      <w:marRight w:val="0"/>
      <w:marTop w:val="0"/>
      <w:marBottom w:val="0"/>
      <w:divBdr>
        <w:top w:val="none" w:sz="0" w:space="0" w:color="auto"/>
        <w:left w:val="none" w:sz="0" w:space="0" w:color="auto"/>
        <w:bottom w:val="none" w:sz="0" w:space="0" w:color="auto"/>
        <w:right w:val="none" w:sz="0" w:space="0" w:color="auto"/>
      </w:divBdr>
    </w:div>
    <w:div w:id="1744524793">
      <w:bodyDiv w:val="1"/>
      <w:marLeft w:val="0"/>
      <w:marRight w:val="0"/>
      <w:marTop w:val="0"/>
      <w:marBottom w:val="0"/>
      <w:divBdr>
        <w:top w:val="none" w:sz="0" w:space="0" w:color="auto"/>
        <w:left w:val="none" w:sz="0" w:space="0" w:color="auto"/>
        <w:bottom w:val="none" w:sz="0" w:space="0" w:color="auto"/>
        <w:right w:val="none" w:sz="0" w:space="0" w:color="auto"/>
      </w:divBdr>
    </w:div>
    <w:div w:id="1749499700">
      <w:bodyDiv w:val="1"/>
      <w:marLeft w:val="0"/>
      <w:marRight w:val="0"/>
      <w:marTop w:val="0"/>
      <w:marBottom w:val="0"/>
      <w:divBdr>
        <w:top w:val="none" w:sz="0" w:space="0" w:color="auto"/>
        <w:left w:val="none" w:sz="0" w:space="0" w:color="auto"/>
        <w:bottom w:val="none" w:sz="0" w:space="0" w:color="auto"/>
        <w:right w:val="none" w:sz="0" w:space="0" w:color="auto"/>
      </w:divBdr>
    </w:div>
    <w:div w:id="1755468454">
      <w:bodyDiv w:val="1"/>
      <w:marLeft w:val="0"/>
      <w:marRight w:val="0"/>
      <w:marTop w:val="0"/>
      <w:marBottom w:val="0"/>
      <w:divBdr>
        <w:top w:val="none" w:sz="0" w:space="0" w:color="auto"/>
        <w:left w:val="none" w:sz="0" w:space="0" w:color="auto"/>
        <w:bottom w:val="none" w:sz="0" w:space="0" w:color="auto"/>
        <w:right w:val="none" w:sz="0" w:space="0" w:color="auto"/>
      </w:divBdr>
    </w:div>
    <w:div w:id="1759325081">
      <w:bodyDiv w:val="1"/>
      <w:marLeft w:val="0"/>
      <w:marRight w:val="0"/>
      <w:marTop w:val="0"/>
      <w:marBottom w:val="0"/>
      <w:divBdr>
        <w:top w:val="none" w:sz="0" w:space="0" w:color="auto"/>
        <w:left w:val="none" w:sz="0" w:space="0" w:color="auto"/>
        <w:bottom w:val="none" w:sz="0" w:space="0" w:color="auto"/>
        <w:right w:val="none" w:sz="0" w:space="0" w:color="auto"/>
      </w:divBdr>
    </w:div>
    <w:div w:id="1760324036">
      <w:bodyDiv w:val="1"/>
      <w:marLeft w:val="0"/>
      <w:marRight w:val="0"/>
      <w:marTop w:val="0"/>
      <w:marBottom w:val="0"/>
      <w:divBdr>
        <w:top w:val="none" w:sz="0" w:space="0" w:color="auto"/>
        <w:left w:val="none" w:sz="0" w:space="0" w:color="auto"/>
        <w:bottom w:val="none" w:sz="0" w:space="0" w:color="auto"/>
        <w:right w:val="none" w:sz="0" w:space="0" w:color="auto"/>
      </w:divBdr>
    </w:div>
    <w:div w:id="1762798693">
      <w:bodyDiv w:val="1"/>
      <w:marLeft w:val="0"/>
      <w:marRight w:val="0"/>
      <w:marTop w:val="0"/>
      <w:marBottom w:val="0"/>
      <w:divBdr>
        <w:top w:val="none" w:sz="0" w:space="0" w:color="auto"/>
        <w:left w:val="none" w:sz="0" w:space="0" w:color="auto"/>
        <w:bottom w:val="none" w:sz="0" w:space="0" w:color="auto"/>
        <w:right w:val="none" w:sz="0" w:space="0" w:color="auto"/>
      </w:divBdr>
    </w:div>
    <w:div w:id="1763259699">
      <w:bodyDiv w:val="1"/>
      <w:marLeft w:val="0"/>
      <w:marRight w:val="0"/>
      <w:marTop w:val="0"/>
      <w:marBottom w:val="0"/>
      <w:divBdr>
        <w:top w:val="none" w:sz="0" w:space="0" w:color="auto"/>
        <w:left w:val="none" w:sz="0" w:space="0" w:color="auto"/>
        <w:bottom w:val="none" w:sz="0" w:space="0" w:color="auto"/>
        <w:right w:val="none" w:sz="0" w:space="0" w:color="auto"/>
      </w:divBdr>
    </w:div>
    <w:div w:id="1767112806">
      <w:bodyDiv w:val="1"/>
      <w:marLeft w:val="0"/>
      <w:marRight w:val="0"/>
      <w:marTop w:val="0"/>
      <w:marBottom w:val="0"/>
      <w:divBdr>
        <w:top w:val="none" w:sz="0" w:space="0" w:color="auto"/>
        <w:left w:val="none" w:sz="0" w:space="0" w:color="auto"/>
        <w:bottom w:val="none" w:sz="0" w:space="0" w:color="auto"/>
        <w:right w:val="none" w:sz="0" w:space="0" w:color="auto"/>
      </w:divBdr>
    </w:div>
    <w:div w:id="1781753802">
      <w:bodyDiv w:val="1"/>
      <w:marLeft w:val="0"/>
      <w:marRight w:val="0"/>
      <w:marTop w:val="0"/>
      <w:marBottom w:val="0"/>
      <w:divBdr>
        <w:top w:val="none" w:sz="0" w:space="0" w:color="auto"/>
        <w:left w:val="none" w:sz="0" w:space="0" w:color="auto"/>
        <w:bottom w:val="none" w:sz="0" w:space="0" w:color="auto"/>
        <w:right w:val="none" w:sz="0" w:space="0" w:color="auto"/>
      </w:divBdr>
    </w:div>
    <w:div w:id="1787843618">
      <w:bodyDiv w:val="1"/>
      <w:marLeft w:val="0"/>
      <w:marRight w:val="0"/>
      <w:marTop w:val="0"/>
      <w:marBottom w:val="0"/>
      <w:divBdr>
        <w:top w:val="none" w:sz="0" w:space="0" w:color="auto"/>
        <w:left w:val="none" w:sz="0" w:space="0" w:color="auto"/>
        <w:bottom w:val="none" w:sz="0" w:space="0" w:color="auto"/>
        <w:right w:val="none" w:sz="0" w:space="0" w:color="auto"/>
      </w:divBdr>
    </w:div>
    <w:div w:id="1791316308">
      <w:bodyDiv w:val="1"/>
      <w:marLeft w:val="0"/>
      <w:marRight w:val="0"/>
      <w:marTop w:val="0"/>
      <w:marBottom w:val="0"/>
      <w:divBdr>
        <w:top w:val="none" w:sz="0" w:space="0" w:color="auto"/>
        <w:left w:val="none" w:sz="0" w:space="0" w:color="auto"/>
        <w:bottom w:val="none" w:sz="0" w:space="0" w:color="auto"/>
        <w:right w:val="none" w:sz="0" w:space="0" w:color="auto"/>
      </w:divBdr>
    </w:div>
    <w:div w:id="1793592768">
      <w:bodyDiv w:val="1"/>
      <w:marLeft w:val="0"/>
      <w:marRight w:val="0"/>
      <w:marTop w:val="0"/>
      <w:marBottom w:val="0"/>
      <w:divBdr>
        <w:top w:val="none" w:sz="0" w:space="0" w:color="auto"/>
        <w:left w:val="none" w:sz="0" w:space="0" w:color="auto"/>
        <w:bottom w:val="none" w:sz="0" w:space="0" w:color="auto"/>
        <w:right w:val="none" w:sz="0" w:space="0" w:color="auto"/>
      </w:divBdr>
    </w:div>
    <w:div w:id="1807430025">
      <w:bodyDiv w:val="1"/>
      <w:marLeft w:val="0"/>
      <w:marRight w:val="0"/>
      <w:marTop w:val="0"/>
      <w:marBottom w:val="0"/>
      <w:divBdr>
        <w:top w:val="none" w:sz="0" w:space="0" w:color="auto"/>
        <w:left w:val="none" w:sz="0" w:space="0" w:color="auto"/>
        <w:bottom w:val="none" w:sz="0" w:space="0" w:color="auto"/>
        <w:right w:val="none" w:sz="0" w:space="0" w:color="auto"/>
      </w:divBdr>
    </w:div>
    <w:div w:id="1807972227">
      <w:bodyDiv w:val="1"/>
      <w:marLeft w:val="0"/>
      <w:marRight w:val="0"/>
      <w:marTop w:val="0"/>
      <w:marBottom w:val="0"/>
      <w:divBdr>
        <w:top w:val="none" w:sz="0" w:space="0" w:color="auto"/>
        <w:left w:val="none" w:sz="0" w:space="0" w:color="auto"/>
        <w:bottom w:val="none" w:sz="0" w:space="0" w:color="auto"/>
        <w:right w:val="none" w:sz="0" w:space="0" w:color="auto"/>
      </w:divBdr>
    </w:div>
    <w:div w:id="1811434287">
      <w:bodyDiv w:val="1"/>
      <w:marLeft w:val="0"/>
      <w:marRight w:val="0"/>
      <w:marTop w:val="0"/>
      <w:marBottom w:val="0"/>
      <w:divBdr>
        <w:top w:val="none" w:sz="0" w:space="0" w:color="auto"/>
        <w:left w:val="none" w:sz="0" w:space="0" w:color="auto"/>
        <w:bottom w:val="none" w:sz="0" w:space="0" w:color="auto"/>
        <w:right w:val="none" w:sz="0" w:space="0" w:color="auto"/>
      </w:divBdr>
    </w:div>
    <w:div w:id="1821968896">
      <w:bodyDiv w:val="1"/>
      <w:marLeft w:val="0"/>
      <w:marRight w:val="0"/>
      <w:marTop w:val="0"/>
      <w:marBottom w:val="0"/>
      <w:divBdr>
        <w:top w:val="none" w:sz="0" w:space="0" w:color="auto"/>
        <w:left w:val="none" w:sz="0" w:space="0" w:color="auto"/>
        <w:bottom w:val="none" w:sz="0" w:space="0" w:color="auto"/>
        <w:right w:val="none" w:sz="0" w:space="0" w:color="auto"/>
      </w:divBdr>
    </w:div>
    <w:div w:id="1823817140">
      <w:bodyDiv w:val="1"/>
      <w:marLeft w:val="0"/>
      <w:marRight w:val="0"/>
      <w:marTop w:val="0"/>
      <w:marBottom w:val="0"/>
      <w:divBdr>
        <w:top w:val="none" w:sz="0" w:space="0" w:color="auto"/>
        <w:left w:val="none" w:sz="0" w:space="0" w:color="auto"/>
        <w:bottom w:val="none" w:sz="0" w:space="0" w:color="auto"/>
        <w:right w:val="none" w:sz="0" w:space="0" w:color="auto"/>
      </w:divBdr>
    </w:div>
    <w:div w:id="1831367359">
      <w:bodyDiv w:val="1"/>
      <w:marLeft w:val="0"/>
      <w:marRight w:val="0"/>
      <w:marTop w:val="0"/>
      <w:marBottom w:val="0"/>
      <w:divBdr>
        <w:top w:val="none" w:sz="0" w:space="0" w:color="auto"/>
        <w:left w:val="none" w:sz="0" w:space="0" w:color="auto"/>
        <w:bottom w:val="none" w:sz="0" w:space="0" w:color="auto"/>
        <w:right w:val="none" w:sz="0" w:space="0" w:color="auto"/>
      </w:divBdr>
    </w:div>
    <w:div w:id="1835991907">
      <w:bodyDiv w:val="1"/>
      <w:marLeft w:val="0"/>
      <w:marRight w:val="0"/>
      <w:marTop w:val="0"/>
      <w:marBottom w:val="0"/>
      <w:divBdr>
        <w:top w:val="none" w:sz="0" w:space="0" w:color="auto"/>
        <w:left w:val="none" w:sz="0" w:space="0" w:color="auto"/>
        <w:bottom w:val="none" w:sz="0" w:space="0" w:color="auto"/>
        <w:right w:val="none" w:sz="0" w:space="0" w:color="auto"/>
      </w:divBdr>
    </w:div>
    <w:div w:id="1836259309">
      <w:bodyDiv w:val="1"/>
      <w:marLeft w:val="0"/>
      <w:marRight w:val="0"/>
      <w:marTop w:val="0"/>
      <w:marBottom w:val="0"/>
      <w:divBdr>
        <w:top w:val="none" w:sz="0" w:space="0" w:color="auto"/>
        <w:left w:val="none" w:sz="0" w:space="0" w:color="auto"/>
        <w:bottom w:val="none" w:sz="0" w:space="0" w:color="auto"/>
        <w:right w:val="none" w:sz="0" w:space="0" w:color="auto"/>
      </w:divBdr>
    </w:div>
    <w:div w:id="1858302841">
      <w:bodyDiv w:val="1"/>
      <w:marLeft w:val="0"/>
      <w:marRight w:val="0"/>
      <w:marTop w:val="0"/>
      <w:marBottom w:val="0"/>
      <w:divBdr>
        <w:top w:val="none" w:sz="0" w:space="0" w:color="auto"/>
        <w:left w:val="none" w:sz="0" w:space="0" w:color="auto"/>
        <w:bottom w:val="none" w:sz="0" w:space="0" w:color="auto"/>
        <w:right w:val="none" w:sz="0" w:space="0" w:color="auto"/>
      </w:divBdr>
    </w:div>
    <w:div w:id="1859082917">
      <w:bodyDiv w:val="1"/>
      <w:marLeft w:val="0"/>
      <w:marRight w:val="0"/>
      <w:marTop w:val="0"/>
      <w:marBottom w:val="0"/>
      <w:divBdr>
        <w:top w:val="none" w:sz="0" w:space="0" w:color="auto"/>
        <w:left w:val="none" w:sz="0" w:space="0" w:color="auto"/>
        <w:bottom w:val="none" w:sz="0" w:space="0" w:color="auto"/>
        <w:right w:val="none" w:sz="0" w:space="0" w:color="auto"/>
      </w:divBdr>
    </w:div>
    <w:div w:id="1859539461">
      <w:bodyDiv w:val="1"/>
      <w:marLeft w:val="0"/>
      <w:marRight w:val="0"/>
      <w:marTop w:val="0"/>
      <w:marBottom w:val="0"/>
      <w:divBdr>
        <w:top w:val="none" w:sz="0" w:space="0" w:color="auto"/>
        <w:left w:val="none" w:sz="0" w:space="0" w:color="auto"/>
        <w:bottom w:val="none" w:sz="0" w:space="0" w:color="auto"/>
        <w:right w:val="none" w:sz="0" w:space="0" w:color="auto"/>
      </w:divBdr>
    </w:div>
    <w:div w:id="1866287538">
      <w:bodyDiv w:val="1"/>
      <w:marLeft w:val="0"/>
      <w:marRight w:val="0"/>
      <w:marTop w:val="0"/>
      <w:marBottom w:val="0"/>
      <w:divBdr>
        <w:top w:val="none" w:sz="0" w:space="0" w:color="auto"/>
        <w:left w:val="none" w:sz="0" w:space="0" w:color="auto"/>
        <w:bottom w:val="none" w:sz="0" w:space="0" w:color="auto"/>
        <w:right w:val="none" w:sz="0" w:space="0" w:color="auto"/>
      </w:divBdr>
    </w:div>
    <w:div w:id="1872106410">
      <w:bodyDiv w:val="1"/>
      <w:marLeft w:val="0"/>
      <w:marRight w:val="0"/>
      <w:marTop w:val="0"/>
      <w:marBottom w:val="0"/>
      <w:divBdr>
        <w:top w:val="none" w:sz="0" w:space="0" w:color="auto"/>
        <w:left w:val="none" w:sz="0" w:space="0" w:color="auto"/>
        <w:bottom w:val="none" w:sz="0" w:space="0" w:color="auto"/>
        <w:right w:val="none" w:sz="0" w:space="0" w:color="auto"/>
      </w:divBdr>
    </w:div>
    <w:div w:id="1872523511">
      <w:bodyDiv w:val="1"/>
      <w:marLeft w:val="0"/>
      <w:marRight w:val="0"/>
      <w:marTop w:val="0"/>
      <w:marBottom w:val="0"/>
      <w:divBdr>
        <w:top w:val="none" w:sz="0" w:space="0" w:color="auto"/>
        <w:left w:val="none" w:sz="0" w:space="0" w:color="auto"/>
        <w:bottom w:val="none" w:sz="0" w:space="0" w:color="auto"/>
        <w:right w:val="none" w:sz="0" w:space="0" w:color="auto"/>
      </w:divBdr>
    </w:div>
    <w:div w:id="1877548965">
      <w:bodyDiv w:val="1"/>
      <w:marLeft w:val="0"/>
      <w:marRight w:val="0"/>
      <w:marTop w:val="0"/>
      <w:marBottom w:val="0"/>
      <w:divBdr>
        <w:top w:val="none" w:sz="0" w:space="0" w:color="auto"/>
        <w:left w:val="none" w:sz="0" w:space="0" w:color="auto"/>
        <w:bottom w:val="none" w:sz="0" w:space="0" w:color="auto"/>
        <w:right w:val="none" w:sz="0" w:space="0" w:color="auto"/>
      </w:divBdr>
    </w:div>
    <w:div w:id="1887176603">
      <w:bodyDiv w:val="1"/>
      <w:marLeft w:val="0"/>
      <w:marRight w:val="0"/>
      <w:marTop w:val="0"/>
      <w:marBottom w:val="0"/>
      <w:divBdr>
        <w:top w:val="none" w:sz="0" w:space="0" w:color="auto"/>
        <w:left w:val="none" w:sz="0" w:space="0" w:color="auto"/>
        <w:bottom w:val="none" w:sz="0" w:space="0" w:color="auto"/>
        <w:right w:val="none" w:sz="0" w:space="0" w:color="auto"/>
      </w:divBdr>
    </w:div>
    <w:div w:id="1895003307">
      <w:bodyDiv w:val="1"/>
      <w:marLeft w:val="0"/>
      <w:marRight w:val="0"/>
      <w:marTop w:val="0"/>
      <w:marBottom w:val="0"/>
      <w:divBdr>
        <w:top w:val="none" w:sz="0" w:space="0" w:color="auto"/>
        <w:left w:val="none" w:sz="0" w:space="0" w:color="auto"/>
        <w:bottom w:val="none" w:sz="0" w:space="0" w:color="auto"/>
        <w:right w:val="none" w:sz="0" w:space="0" w:color="auto"/>
      </w:divBdr>
    </w:div>
    <w:div w:id="1898011480">
      <w:bodyDiv w:val="1"/>
      <w:marLeft w:val="0"/>
      <w:marRight w:val="0"/>
      <w:marTop w:val="0"/>
      <w:marBottom w:val="0"/>
      <w:divBdr>
        <w:top w:val="none" w:sz="0" w:space="0" w:color="auto"/>
        <w:left w:val="none" w:sz="0" w:space="0" w:color="auto"/>
        <w:bottom w:val="none" w:sz="0" w:space="0" w:color="auto"/>
        <w:right w:val="none" w:sz="0" w:space="0" w:color="auto"/>
      </w:divBdr>
    </w:div>
    <w:div w:id="1898972663">
      <w:bodyDiv w:val="1"/>
      <w:marLeft w:val="0"/>
      <w:marRight w:val="0"/>
      <w:marTop w:val="0"/>
      <w:marBottom w:val="0"/>
      <w:divBdr>
        <w:top w:val="none" w:sz="0" w:space="0" w:color="auto"/>
        <w:left w:val="none" w:sz="0" w:space="0" w:color="auto"/>
        <w:bottom w:val="none" w:sz="0" w:space="0" w:color="auto"/>
        <w:right w:val="none" w:sz="0" w:space="0" w:color="auto"/>
      </w:divBdr>
    </w:div>
    <w:div w:id="1908301349">
      <w:bodyDiv w:val="1"/>
      <w:marLeft w:val="0"/>
      <w:marRight w:val="0"/>
      <w:marTop w:val="0"/>
      <w:marBottom w:val="0"/>
      <w:divBdr>
        <w:top w:val="none" w:sz="0" w:space="0" w:color="auto"/>
        <w:left w:val="none" w:sz="0" w:space="0" w:color="auto"/>
        <w:bottom w:val="none" w:sz="0" w:space="0" w:color="auto"/>
        <w:right w:val="none" w:sz="0" w:space="0" w:color="auto"/>
      </w:divBdr>
    </w:div>
    <w:div w:id="1912737222">
      <w:bodyDiv w:val="1"/>
      <w:marLeft w:val="0"/>
      <w:marRight w:val="0"/>
      <w:marTop w:val="0"/>
      <w:marBottom w:val="0"/>
      <w:divBdr>
        <w:top w:val="none" w:sz="0" w:space="0" w:color="auto"/>
        <w:left w:val="none" w:sz="0" w:space="0" w:color="auto"/>
        <w:bottom w:val="none" w:sz="0" w:space="0" w:color="auto"/>
        <w:right w:val="none" w:sz="0" w:space="0" w:color="auto"/>
      </w:divBdr>
    </w:div>
    <w:div w:id="1919319544">
      <w:bodyDiv w:val="1"/>
      <w:marLeft w:val="0"/>
      <w:marRight w:val="0"/>
      <w:marTop w:val="0"/>
      <w:marBottom w:val="0"/>
      <w:divBdr>
        <w:top w:val="none" w:sz="0" w:space="0" w:color="auto"/>
        <w:left w:val="none" w:sz="0" w:space="0" w:color="auto"/>
        <w:bottom w:val="none" w:sz="0" w:space="0" w:color="auto"/>
        <w:right w:val="none" w:sz="0" w:space="0" w:color="auto"/>
      </w:divBdr>
    </w:div>
    <w:div w:id="1929150061">
      <w:bodyDiv w:val="1"/>
      <w:marLeft w:val="0"/>
      <w:marRight w:val="0"/>
      <w:marTop w:val="0"/>
      <w:marBottom w:val="0"/>
      <w:divBdr>
        <w:top w:val="none" w:sz="0" w:space="0" w:color="auto"/>
        <w:left w:val="none" w:sz="0" w:space="0" w:color="auto"/>
        <w:bottom w:val="none" w:sz="0" w:space="0" w:color="auto"/>
        <w:right w:val="none" w:sz="0" w:space="0" w:color="auto"/>
      </w:divBdr>
    </w:div>
    <w:div w:id="1943829764">
      <w:bodyDiv w:val="1"/>
      <w:marLeft w:val="0"/>
      <w:marRight w:val="0"/>
      <w:marTop w:val="0"/>
      <w:marBottom w:val="0"/>
      <w:divBdr>
        <w:top w:val="none" w:sz="0" w:space="0" w:color="auto"/>
        <w:left w:val="none" w:sz="0" w:space="0" w:color="auto"/>
        <w:bottom w:val="none" w:sz="0" w:space="0" w:color="auto"/>
        <w:right w:val="none" w:sz="0" w:space="0" w:color="auto"/>
      </w:divBdr>
    </w:div>
    <w:div w:id="1945729213">
      <w:bodyDiv w:val="1"/>
      <w:marLeft w:val="0"/>
      <w:marRight w:val="0"/>
      <w:marTop w:val="0"/>
      <w:marBottom w:val="0"/>
      <w:divBdr>
        <w:top w:val="none" w:sz="0" w:space="0" w:color="auto"/>
        <w:left w:val="none" w:sz="0" w:space="0" w:color="auto"/>
        <w:bottom w:val="none" w:sz="0" w:space="0" w:color="auto"/>
        <w:right w:val="none" w:sz="0" w:space="0" w:color="auto"/>
      </w:divBdr>
    </w:div>
    <w:div w:id="1950434517">
      <w:bodyDiv w:val="1"/>
      <w:marLeft w:val="0"/>
      <w:marRight w:val="0"/>
      <w:marTop w:val="0"/>
      <w:marBottom w:val="0"/>
      <w:divBdr>
        <w:top w:val="none" w:sz="0" w:space="0" w:color="auto"/>
        <w:left w:val="none" w:sz="0" w:space="0" w:color="auto"/>
        <w:bottom w:val="none" w:sz="0" w:space="0" w:color="auto"/>
        <w:right w:val="none" w:sz="0" w:space="0" w:color="auto"/>
      </w:divBdr>
    </w:div>
    <w:div w:id="1952394160">
      <w:bodyDiv w:val="1"/>
      <w:marLeft w:val="0"/>
      <w:marRight w:val="0"/>
      <w:marTop w:val="0"/>
      <w:marBottom w:val="0"/>
      <w:divBdr>
        <w:top w:val="none" w:sz="0" w:space="0" w:color="auto"/>
        <w:left w:val="none" w:sz="0" w:space="0" w:color="auto"/>
        <w:bottom w:val="none" w:sz="0" w:space="0" w:color="auto"/>
        <w:right w:val="none" w:sz="0" w:space="0" w:color="auto"/>
      </w:divBdr>
    </w:div>
    <w:div w:id="1952741574">
      <w:bodyDiv w:val="1"/>
      <w:marLeft w:val="0"/>
      <w:marRight w:val="0"/>
      <w:marTop w:val="0"/>
      <w:marBottom w:val="0"/>
      <w:divBdr>
        <w:top w:val="none" w:sz="0" w:space="0" w:color="auto"/>
        <w:left w:val="none" w:sz="0" w:space="0" w:color="auto"/>
        <w:bottom w:val="none" w:sz="0" w:space="0" w:color="auto"/>
        <w:right w:val="none" w:sz="0" w:space="0" w:color="auto"/>
      </w:divBdr>
    </w:div>
    <w:div w:id="1952743168">
      <w:bodyDiv w:val="1"/>
      <w:marLeft w:val="0"/>
      <w:marRight w:val="0"/>
      <w:marTop w:val="0"/>
      <w:marBottom w:val="0"/>
      <w:divBdr>
        <w:top w:val="none" w:sz="0" w:space="0" w:color="auto"/>
        <w:left w:val="none" w:sz="0" w:space="0" w:color="auto"/>
        <w:bottom w:val="none" w:sz="0" w:space="0" w:color="auto"/>
        <w:right w:val="none" w:sz="0" w:space="0" w:color="auto"/>
      </w:divBdr>
    </w:div>
    <w:div w:id="1953591662">
      <w:bodyDiv w:val="1"/>
      <w:marLeft w:val="0"/>
      <w:marRight w:val="0"/>
      <w:marTop w:val="0"/>
      <w:marBottom w:val="0"/>
      <w:divBdr>
        <w:top w:val="none" w:sz="0" w:space="0" w:color="auto"/>
        <w:left w:val="none" w:sz="0" w:space="0" w:color="auto"/>
        <w:bottom w:val="none" w:sz="0" w:space="0" w:color="auto"/>
        <w:right w:val="none" w:sz="0" w:space="0" w:color="auto"/>
      </w:divBdr>
    </w:div>
    <w:div w:id="1960914669">
      <w:bodyDiv w:val="1"/>
      <w:marLeft w:val="0"/>
      <w:marRight w:val="0"/>
      <w:marTop w:val="0"/>
      <w:marBottom w:val="0"/>
      <w:divBdr>
        <w:top w:val="none" w:sz="0" w:space="0" w:color="auto"/>
        <w:left w:val="none" w:sz="0" w:space="0" w:color="auto"/>
        <w:bottom w:val="none" w:sz="0" w:space="0" w:color="auto"/>
        <w:right w:val="none" w:sz="0" w:space="0" w:color="auto"/>
      </w:divBdr>
    </w:div>
    <w:div w:id="1961842260">
      <w:bodyDiv w:val="1"/>
      <w:marLeft w:val="0"/>
      <w:marRight w:val="0"/>
      <w:marTop w:val="0"/>
      <w:marBottom w:val="0"/>
      <w:divBdr>
        <w:top w:val="none" w:sz="0" w:space="0" w:color="auto"/>
        <w:left w:val="none" w:sz="0" w:space="0" w:color="auto"/>
        <w:bottom w:val="none" w:sz="0" w:space="0" w:color="auto"/>
        <w:right w:val="none" w:sz="0" w:space="0" w:color="auto"/>
      </w:divBdr>
    </w:div>
    <w:div w:id="1974406673">
      <w:bodyDiv w:val="1"/>
      <w:marLeft w:val="0"/>
      <w:marRight w:val="0"/>
      <w:marTop w:val="0"/>
      <w:marBottom w:val="0"/>
      <w:divBdr>
        <w:top w:val="none" w:sz="0" w:space="0" w:color="auto"/>
        <w:left w:val="none" w:sz="0" w:space="0" w:color="auto"/>
        <w:bottom w:val="none" w:sz="0" w:space="0" w:color="auto"/>
        <w:right w:val="none" w:sz="0" w:space="0" w:color="auto"/>
      </w:divBdr>
    </w:div>
    <w:div w:id="1979415011">
      <w:bodyDiv w:val="1"/>
      <w:marLeft w:val="0"/>
      <w:marRight w:val="0"/>
      <w:marTop w:val="0"/>
      <w:marBottom w:val="0"/>
      <w:divBdr>
        <w:top w:val="none" w:sz="0" w:space="0" w:color="auto"/>
        <w:left w:val="none" w:sz="0" w:space="0" w:color="auto"/>
        <w:bottom w:val="none" w:sz="0" w:space="0" w:color="auto"/>
        <w:right w:val="none" w:sz="0" w:space="0" w:color="auto"/>
      </w:divBdr>
    </w:div>
    <w:div w:id="1984848410">
      <w:bodyDiv w:val="1"/>
      <w:marLeft w:val="0"/>
      <w:marRight w:val="0"/>
      <w:marTop w:val="0"/>
      <w:marBottom w:val="0"/>
      <w:divBdr>
        <w:top w:val="none" w:sz="0" w:space="0" w:color="auto"/>
        <w:left w:val="none" w:sz="0" w:space="0" w:color="auto"/>
        <w:bottom w:val="none" w:sz="0" w:space="0" w:color="auto"/>
        <w:right w:val="none" w:sz="0" w:space="0" w:color="auto"/>
      </w:divBdr>
    </w:div>
    <w:div w:id="1986083038">
      <w:bodyDiv w:val="1"/>
      <w:marLeft w:val="0"/>
      <w:marRight w:val="0"/>
      <w:marTop w:val="0"/>
      <w:marBottom w:val="0"/>
      <w:divBdr>
        <w:top w:val="none" w:sz="0" w:space="0" w:color="auto"/>
        <w:left w:val="none" w:sz="0" w:space="0" w:color="auto"/>
        <w:bottom w:val="none" w:sz="0" w:space="0" w:color="auto"/>
        <w:right w:val="none" w:sz="0" w:space="0" w:color="auto"/>
      </w:divBdr>
    </w:div>
    <w:div w:id="1994798350">
      <w:bodyDiv w:val="1"/>
      <w:marLeft w:val="0"/>
      <w:marRight w:val="0"/>
      <w:marTop w:val="0"/>
      <w:marBottom w:val="0"/>
      <w:divBdr>
        <w:top w:val="none" w:sz="0" w:space="0" w:color="auto"/>
        <w:left w:val="none" w:sz="0" w:space="0" w:color="auto"/>
        <w:bottom w:val="none" w:sz="0" w:space="0" w:color="auto"/>
        <w:right w:val="none" w:sz="0" w:space="0" w:color="auto"/>
      </w:divBdr>
    </w:div>
    <w:div w:id="2012222443">
      <w:bodyDiv w:val="1"/>
      <w:marLeft w:val="0"/>
      <w:marRight w:val="0"/>
      <w:marTop w:val="0"/>
      <w:marBottom w:val="0"/>
      <w:divBdr>
        <w:top w:val="none" w:sz="0" w:space="0" w:color="auto"/>
        <w:left w:val="none" w:sz="0" w:space="0" w:color="auto"/>
        <w:bottom w:val="none" w:sz="0" w:space="0" w:color="auto"/>
        <w:right w:val="none" w:sz="0" w:space="0" w:color="auto"/>
      </w:divBdr>
    </w:div>
    <w:div w:id="2015373923">
      <w:bodyDiv w:val="1"/>
      <w:marLeft w:val="0"/>
      <w:marRight w:val="0"/>
      <w:marTop w:val="0"/>
      <w:marBottom w:val="0"/>
      <w:divBdr>
        <w:top w:val="none" w:sz="0" w:space="0" w:color="auto"/>
        <w:left w:val="none" w:sz="0" w:space="0" w:color="auto"/>
        <w:bottom w:val="none" w:sz="0" w:space="0" w:color="auto"/>
        <w:right w:val="none" w:sz="0" w:space="0" w:color="auto"/>
      </w:divBdr>
    </w:div>
    <w:div w:id="2023311032">
      <w:bodyDiv w:val="1"/>
      <w:marLeft w:val="0"/>
      <w:marRight w:val="0"/>
      <w:marTop w:val="0"/>
      <w:marBottom w:val="0"/>
      <w:divBdr>
        <w:top w:val="none" w:sz="0" w:space="0" w:color="auto"/>
        <w:left w:val="none" w:sz="0" w:space="0" w:color="auto"/>
        <w:bottom w:val="none" w:sz="0" w:space="0" w:color="auto"/>
        <w:right w:val="none" w:sz="0" w:space="0" w:color="auto"/>
      </w:divBdr>
    </w:div>
    <w:div w:id="2025086414">
      <w:bodyDiv w:val="1"/>
      <w:marLeft w:val="0"/>
      <w:marRight w:val="0"/>
      <w:marTop w:val="0"/>
      <w:marBottom w:val="0"/>
      <w:divBdr>
        <w:top w:val="none" w:sz="0" w:space="0" w:color="auto"/>
        <w:left w:val="none" w:sz="0" w:space="0" w:color="auto"/>
        <w:bottom w:val="none" w:sz="0" w:space="0" w:color="auto"/>
        <w:right w:val="none" w:sz="0" w:space="0" w:color="auto"/>
      </w:divBdr>
    </w:div>
    <w:div w:id="2032561838">
      <w:bodyDiv w:val="1"/>
      <w:marLeft w:val="0"/>
      <w:marRight w:val="0"/>
      <w:marTop w:val="0"/>
      <w:marBottom w:val="0"/>
      <w:divBdr>
        <w:top w:val="none" w:sz="0" w:space="0" w:color="auto"/>
        <w:left w:val="none" w:sz="0" w:space="0" w:color="auto"/>
        <w:bottom w:val="none" w:sz="0" w:space="0" w:color="auto"/>
        <w:right w:val="none" w:sz="0" w:space="0" w:color="auto"/>
      </w:divBdr>
    </w:div>
    <w:div w:id="2041517000">
      <w:bodyDiv w:val="1"/>
      <w:marLeft w:val="0"/>
      <w:marRight w:val="0"/>
      <w:marTop w:val="0"/>
      <w:marBottom w:val="0"/>
      <w:divBdr>
        <w:top w:val="none" w:sz="0" w:space="0" w:color="auto"/>
        <w:left w:val="none" w:sz="0" w:space="0" w:color="auto"/>
        <w:bottom w:val="none" w:sz="0" w:space="0" w:color="auto"/>
        <w:right w:val="none" w:sz="0" w:space="0" w:color="auto"/>
      </w:divBdr>
    </w:div>
    <w:div w:id="2044399643">
      <w:bodyDiv w:val="1"/>
      <w:marLeft w:val="0"/>
      <w:marRight w:val="0"/>
      <w:marTop w:val="0"/>
      <w:marBottom w:val="0"/>
      <w:divBdr>
        <w:top w:val="none" w:sz="0" w:space="0" w:color="auto"/>
        <w:left w:val="none" w:sz="0" w:space="0" w:color="auto"/>
        <w:bottom w:val="none" w:sz="0" w:space="0" w:color="auto"/>
        <w:right w:val="none" w:sz="0" w:space="0" w:color="auto"/>
      </w:divBdr>
    </w:div>
    <w:div w:id="2045061800">
      <w:bodyDiv w:val="1"/>
      <w:marLeft w:val="0"/>
      <w:marRight w:val="0"/>
      <w:marTop w:val="0"/>
      <w:marBottom w:val="0"/>
      <w:divBdr>
        <w:top w:val="none" w:sz="0" w:space="0" w:color="auto"/>
        <w:left w:val="none" w:sz="0" w:space="0" w:color="auto"/>
        <w:bottom w:val="none" w:sz="0" w:space="0" w:color="auto"/>
        <w:right w:val="none" w:sz="0" w:space="0" w:color="auto"/>
      </w:divBdr>
    </w:div>
    <w:div w:id="2046709442">
      <w:bodyDiv w:val="1"/>
      <w:marLeft w:val="0"/>
      <w:marRight w:val="0"/>
      <w:marTop w:val="0"/>
      <w:marBottom w:val="0"/>
      <w:divBdr>
        <w:top w:val="none" w:sz="0" w:space="0" w:color="auto"/>
        <w:left w:val="none" w:sz="0" w:space="0" w:color="auto"/>
        <w:bottom w:val="none" w:sz="0" w:space="0" w:color="auto"/>
        <w:right w:val="none" w:sz="0" w:space="0" w:color="auto"/>
      </w:divBdr>
    </w:div>
    <w:div w:id="2055082913">
      <w:bodyDiv w:val="1"/>
      <w:marLeft w:val="0"/>
      <w:marRight w:val="0"/>
      <w:marTop w:val="0"/>
      <w:marBottom w:val="0"/>
      <w:divBdr>
        <w:top w:val="none" w:sz="0" w:space="0" w:color="auto"/>
        <w:left w:val="none" w:sz="0" w:space="0" w:color="auto"/>
        <w:bottom w:val="none" w:sz="0" w:space="0" w:color="auto"/>
        <w:right w:val="none" w:sz="0" w:space="0" w:color="auto"/>
      </w:divBdr>
    </w:div>
    <w:div w:id="2069724440">
      <w:bodyDiv w:val="1"/>
      <w:marLeft w:val="0"/>
      <w:marRight w:val="0"/>
      <w:marTop w:val="0"/>
      <w:marBottom w:val="0"/>
      <w:divBdr>
        <w:top w:val="none" w:sz="0" w:space="0" w:color="auto"/>
        <w:left w:val="none" w:sz="0" w:space="0" w:color="auto"/>
        <w:bottom w:val="none" w:sz="0" w:space="0" w:color="auto"/>
        <w:right w:val="none" w:sz="0" w:space="0" w:color="auto"/>
      </w:divBdr>
    </w:div>
    <w:div w:id="2073580204">
      <w:bodyDiv w:val="1"/>
      <w:marLeft w:val="0"/>
      <w:marRight w:val="0"/>
      <w:marTop w:val="0"/>
      <w:marBottom w:val="0"/>
      <w:divBdr>
        <w:top w:val="none" w:sz="0" w:space="0" w:color="auto"/>
        <w:left w:val="none" w:sz="0" w:space="0" w:color="auto"/>
        <w:bottom w:val="none" w:sz="0" w:space="0" w:color="auto"/>
        <w:right w:val="none" w:sz="0" w:space="0" w:color="auto"/>
      </w:divBdr>
    </w:div>
    <w:div w:id="2074155370">
      <w:bodyDiv w:val="1"/>
      <w:marLeft w:val="0"/>
      <w:marRight w:val="0"/>
      <w:marTop w:val="0"/>
      <w:marBottom w:val="0"/>
      <w:divBdr>
        <w:top w:val="none" w:sz="0" w:space="0" w:color="auto"/>
        <w:left w:val="none" w:sz="0" w:space="0" w:color="auto"/>
        <w:bottom w:val="none" w:sz="0" w:space="0" w:color="auto"/>
        <w:right w:val="none" w:sz="0" w:space="0" w:color="auto"/>
      </w:divBdr>
    </w:div>
    <w:div w:id="2081249491">
      <w:bodyDiv w:val="1"/>
      <w:marLeft w:val="0"/>
      <w:marRight w:val="0"/>
      <w:marTop w:val="0"/>
      <w:marBottom w:val="0"/>
      <w:divBdr>
        <w:top w:val="none" w:sz="0" w:space="0" w:color="auto"/>
        <w:left w:val="none" w:sz="0" w:space="0" w:color="auto"/>
        <w:bottom w:val="none" w:sz="0" w:space="0" w:color="auto"/>
        <w:right w:val="none" w:sz="0" w:space="0" w:color="auto"/>
      </w:divBdr>
    </w:div>
    <w:div w:id="2086224604">
      <w:bodyDiv w:val="1"/>
      <w:marLeft w:val="0"/>
      <w:marRight w:val="0"/>
      <w:marTop w:val="0"/>
      <w:marBottom w:val="0"/>
      <w:divBdr>
        <w:top w:val="none" w:sz="0" w:space="0" w:color="auto"/>
        <w:left w:val="none" w:sz="0" w:space="0" w:color="auto"/>
        <w:bottom w:val="none" w:sz="0" w:space="0" w:color="auto"/>
        <w:right w:val="none" w:sz="0" w:space="0" w:color="auto"/>
      </w:divBdr>
    </w:div>
    <w:div w:id="2091078176">
      <w:bodyDiv w:val="1"/>
      <w:marLeft w:val="0"/>
      <w:marRight w:val="0"/>
      <w:marTop w:val="0"/>
      <w:marBottom w:val="0"/>
      <w:divBdr>
        <w:top w:val="none" w:sz="0" w:space="0" w:color="auto"/>
        <w:left w:val="none" w:sz="0" w:space="0" w:color="auto"/>
        <w:bottom w:val="none" w:sz="0" w:space="0" w:color="auto"/>
        <w:right w:val="none" w:sz="0" w:space="0" w:color="auto"/>
      </w:divBdr>
    </w:div>
    <w:div w:id="2091542957">
      <w:bodyDiv w:val="1"/>
      <w:marLeft w:val="0"/>
      <w:marRight w:val="0"/>
      <w:marTop w:val="0"/>
      <w:marBottom w:val="0"/>
      <w:divBdr>
        <w:top w:val="none" w:sz="0" w:space="0" w:color="auto"/>
        <w:left w:val="none" w:sz="0" w:space="0" w:color="auto"/>
        <w:bottom w:val="none" w:sz="0" w:space="0" w:color="auto"/>
        <w:right w:val="none" w:sz="0" w:space="0" w:color="auto"/>
      </w:divBdr>
    </w:div>
    <w:div w:id="2094425033">
      <w:bodyDiv w:val="1"/>
      <w:marLeft w:val="0"/>
      <w:marRight w:val="0"/>
      <w:marTop w:val="0"/>
      <w:marBottom w:val="0"/>
      <w:divBdr>
        <w:top w:val="none" w:sz="0" w:space="0" w:color="auto"/>
        <w:left w:val="none" w:sz="0" w:space="0" w:color="auto"/>
        <w:bottom w:val="none" w:sz="0" w:space="0" w:color="auto"/>
        <w:right w:val="none" w:sz="0" w:space="0" w:color="auto"/>
      </w:divBdr>
    </w:div>
    <w:div w:id="2094860868">
      <w:bodyDiv w:val="1"/>
      <w:marLeft w:val="0"/>
      <w:marRight w:val="0"/>
      <w:marTop w:val="0"/>
      <w:marBottom w:val="0"/>
      <w:divBdr>
        <w:top w:val="none" w:sz="0" w:space="0" w:color="auto"/>
        <w:left w:val="none" w:sz="0" w:space="0" w:color="auto"/>
        <w:bottom w:val="none" w:sz="0" w:space="0" w:color="auto"/>
        <w:right w:val="none" w:sz="0" w:space="0" w:color="auto"/>
      </w:divBdr>
    </w:div>
    <w:div w:id="2095008100">
      <w:bodyDiv w:val="1"/>
      <w:marLeft w:val="0"/>
      <w:marRight w:val="0"/>
      <w:marTop w:val="0"/>
      <w:marBottom w:val="0"/>
      <w:divBdr>
        <w:top w:val="none" w:sz="0" w:space="0" w:color="auto"/>
        <w:left w:val="none" w:sz="0" w:space="0" w:color="auto"/>
        <w:bottom w:val="none" w:sz="0" w:space="0" w:color="auto"/>
        <w:right w:val="none" w:sz="0" w:space="0" w:color="auto"/>
      </w:divBdr>
    </w:div>
    <w:div w:id="2101027278">
      <w:bodyDiv w:val="1"/>
      <w:marLeft w:val="0"/>
      <w:marRight w:val="0"/>
      <w:marTop w:val="0"/>
      <w:marBottom w:val="0"/>
      <w:divBdr>
        <w:top w:val="none" w:sz="0" w:space="0" w:color="auto"/>
        <w:left w:val="none" w:sz="0" w:space="0" w:color="auto"/>
        <w:bottom w:val="none" w:sz="0" w:space="0" w:color="auto"/>
        <w:right w:val="none" w:sz="0" w:space="0" w:color="auto"/>
      </w:divBdr>
    </w:div>
    <w:div w:id="2103338206">
      <w:bodyDiv w:val="1"/>
      <w:marLeft w:val="0"/>
      <w:marRight w:val="0"/>
      <w:marTop w:val="0"/>
      <w:marBottom w:val="0"/>
      <w:divBdr>
        <w:top w:val="none" w:sz="0" w:space="0" w:color="auto"/>
        <w:left w:val="none" w:sz="0" w:space="0" w:color="auto"/>
        <w:bottom w:val="none" w:sz="0" w:space="0" w:color="auto"/>
        <w:right w:val="none" w:sz="0" w:space="0" w:color="auto"/>
      </w:divBdr>
    </w:div>
    <w:div w:id="2105034875">
      <w:bodyDiv w:val="1"/>
      <w:marLeft w:val="0"/>
      <w:marRight w:val="0"/>
      <w:marTop w:val="0"/>
      <w:marBottom w:val="0"/>
      <w:divBdr>
        <w:top w:val="none" w:sz="0" w:space="0" w:color="auto"/>
        <w:left w:val="none" w:sz="0" w:space="0" w:color="auto"/>
        <w:bottom w:val="none" w:sz="0" w:space="0" w:color="auto"/>
        <w:right w:val="none" w:sz="0" w:space="0" w:color="auto"/>
      </w:divBdr>
    </w:div>
    <w:div w:id="2105952850">
      <w:bodyDiv w:val="1"/>
      <w:marLeft w:val="0"/>
      <w:marRight w:val="0"/>
      <w:marTop w:val="0"/>
      <w:marBottom w:val="0"/>
      <w:divBdr>
        <w:top w:val="none" w:sz="0" w:space="0" w:color="auto"/>
        <w:left w:val="none" w:sz="0" w:space="0" w:color="auto"/>
        <w:bottom w:val="none" w:sz="0" w:space="0" w:color="auto"/>
        <w:right w:val="none" w:sz="0" w:space="0" w:color="auto"/>
      </w:divBdr>
    </w:div>
    <w:div w:id="2106656683">
      <w:bodyDiv w:val="1"/>
      <w:marLeft w:val="0"/>
      <w:marRight w:val="0"/>
      <w:marTop w:val="0"/>
      <w:marBottom w:val="0"/>
      <w:divBdr>
        <w:top w:val="none" w:sz="0" w:space="0" w:color="auto"/>
        <w:left w:val="none" w:sz="0" w:space="0" w:color="auto"/>
        <w:bottom w:val="none" w:sz="0" w:space="0" w:color="auto"/>
        <w:right w:val="none" w:sz="0" w:space="0" w:color="auto"/>
      </w:divBdr>
    </w:div>
    <w:div w:id="2108453091">
      <w:bodyDiv w:val="1"/>
      <w:marLeft w:val="0"/>
      <w:marRight w:val="0"/>
      <w:marTop w:val="0"/>
      <w:marBottom w:val="0"/>
      <w:divBdr>
        <w:top w:val="none" w:sz="0" w:space="0" w:color="auto"/>
        <w:left w:val="none" w:sz="0" w:space="0" w:color="auto"/>
        <w:bottom w:val="none" w:sz="0" w:space="0" w:color="auto"/>
        <w:right w:val="none" w:sz="0" w:space="0" w:color="auto"/>
      </w:divBdr>
    </w:div>
    <w:div w:id="2109693799">
      <w:bodyDiv w:val="1"/>
      <w:marLeft w:val="0"/>
      <w:marRight w:val="0"/>
      <w:marTop w:val="0"/>
      <w:marBottom w:val="0"/>
      <w:divBdr>
        <w:top w:val="none" w:sz="0" w:space="0" w:color="auto"/>
        <w:left w:val="none" w:sz="0" w:space="0" w:color="auto"/>
        <w:bottom w:val="none" w:sz="0" w:space="0" w:color="auto"/>
        <w:right w:val="none" w:sz="0" w:space="0" w:color="auto"/>
      </w:divBdr>
    </w:div>
    <w:div w:id="2113820774">
      <w:bodyDiv w:val="1"/>
      <w:marLeft w:val="0"/>
      <w:marRight w:val="0"/>
      <w:marTop w:val="0"/>
      <w:marBottom w:val="0"/>
      <w:divBdr>
        <w:top w:val="none" w:sz="0" w:space="0" w:color="auto"/>
        <w:left w:val="none" w:sz="0" w:space="0" w:color="auto"/>
        <w:bottom w:val="none" w:sz="0" w:space="0" w:color="auto"/>
        <w:right w:val="none" w:sz="0" w:space="0" w:color="auto"/>
      </w:divBdr>
    </w:div>
    <w:div w:id="2119254743">
      <w:bodyDiv w:val="1"/>
      <w:marLeft w:val="0"/>
      <w:marRight w:val="0"/>
      <w:marTop w:val="0"/>
      <w:marBottom w:val="0"/>
      <w:divBdr>
        <w:top w:val="none" w:sz="0" w:space="0" w:color="auto"/>
        <w:left w:val="none" w:sz="0" w:space="0" w:color="auto"/>
        <w:bottom w:val="none" w:sz="0" w:space="0" w:color="auto"/>
        <w:right w:val="none" w:sz="0" w:space="0" w:color="auto"/>
      </w:divBdr>
    </w:div>
    <w:div w:id="2124374488">
      <w:bodyDiv w:val="1"/>
      <w:marLeft w:val="0"/>
      <w:marRight w:val="0"/>
      <w:marTop w:val="0"/>
      <w:marBottom w:val="0"/>
      <w:divBdr>
        <w:top w:val="none" w:sz="0" w:space="0" w:color="auto"/>
        <w:left w:val="none" w:sz="0" w:space="0" w:color="auto"/>
        <w:bottom w:val="none" w:sz="0" w:space="0" w:color="auto"/>
        <w:right w:val="none" w:sz="0" w:space="0" w:color="auto"/>
      </w:divBdr>
    </w:div>
    <w:div w:id="2132818384">
      <w:bodyDiv w:val="1"/>
      <w:marLeft w:val="0"/>
      <w:marRight w:val="0"/>
      <w:marTop w:val="0"/>
      <w:marBottom w:val="0"/>
      <w:divBdr>
        <w:top w:val="none" w:sz="0" w:space="0" w:color="auto"/>
        <w:left w:val="none" w:sz="0" w:space="0" w:color="auto"/>
        <w:bottom w:val="none" w:sz="0" w:space="0" w:color="auto"/>
        <w:right w:val="none" w:sz="0" w:space="0" w:color="auto"/>
      </w:divBdr>
    </w:div>
    <w:div w:id="2133092994">
      <w:bodyDiv w:val="1"/>
      <w:marLeft w:val="0"/>
      <w:marRight w:val="0"/>
      <w:marTop w:val="0"/>
      <w:marBottom w:val="0"/>
      <w:divBdr>
        <w:top w:val="none" w:sz="0" w:space="0" w:color="auto"/>
        <w:left w:val="none" w:sz="0" w:space="0" w:color="auto"/>
        <w:bottom w:val="none" w:sz="0" w:space="0" w:color="auto"/>
        <w:right w:val="none" w:sz="0" w:space="0" w:color="auto"/>
      </w:divBdr>
    </w:div>
    <w:div w:id="21379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mncompass.org/profiles/neighborhoods/minneapolis-saint-pau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trocouncil.org/METC/files/35/35358ee4-7976-42e6-999d-9e54790d45f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nneapolisparks.org/park_care__improvements/park_projects/current_projects/closing_the_gap_-_investing_in_our_neighborhood_parks/"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eader" Target="header3.xml"/><Relationship Id="rId27"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56FC4B-37CE-4103-BDEC-8C8292FD86D5}" type="doc">
      <dgm:prSet loTypeId="urn:microsoft.com/office/officeart/2005/8/layout/equation2" loCatId="relationship" qsTypeId="urn:microsoft.com/office/officeart/2005/8/quickstyle/simple1" qsCatId="simple" csTypeId="urn:microsoft.com/office/officeart/2005/8/colors/colorful2" csCatId="colorful" phldr="1"/>
      <dgm:spPr/>
      <dgm:t>
        <a:bodyPr/>
        <a:lstStyle/>
        <a:p>
          <a:endParaRPr lang="en-US"/>
        </a:p>
      </dgm:t>
    </dgm:pt>
    <dgm:pt modelId="{B7ED733C-EBEF-4C10-9BCB-BDE27CFDC53E}">
      <dgm:prSet phldrT="[Text]" custT="1"/>
      <dgm:spPr/>
      <dgm:t>
        <a:bodyPr/>
        <a:lstStyle/>
        <a:p>
          <a:r>
            <a:rPr lang="en-US" sz="1600"/>
            <a:t>Community Characteristics</a:t>
          </a:r>
        </a:p>
      </dgm:t>
    </dgm:pt>
    <dgm:pt modelId="{634577CD-69E3-4CB5-9533-768C475357C8}" type="parTrans" cxnId="{B8B8B1A3-7C72-4C93-B13B-A40E5285FBD3}">
      <dgm:prSet/>
      <dgm:spPr/>
      <dgm:t>
        <a:bodyPr/>
        <a:lstStyle/>
        <a:p>
          <a:endParaRPr lang="en-US"/>
        </a:p>
      </dgm:t>
    </dgm:pt>
    <dgm:pt modelId="{E05E5E9C-2965-4576-B9E1-C5C602C85066}" type="sibTrans" cxnId="{B8B8B1A3-7C72-4C93-B13B-A40E5285FBD3}">
      <dgm:prSet/>
      <dgm:spPr/>
      <dgm:t>
        <a:bodyPr/>
        <a:lstStyle/>
        <a:p>
          <a:endParaRPr lang="en-US"/>
        </a:p>
      </dgm:t>
    </dgm:pt>
    <dgm:pt modelId="{0D54413B-F850-44A3-A381-2BB73AEBF17F}">
      <dgm:prSet phldrT="[Text]" custT="1"/>
      <dgm:spPr/>
      <dgm:t>
        <a:bodyPr/>
        <a:lstStyle/>
        <a:p>
          <a:r>
            <a:rPr lang="en-US" sz="1100"/>
            <a:t>Youth Population</a:t>
          </a:r>
        </a:p>
      </dgm:t>
    </dgm:pt>
    <dgm:pt modelId="{733BFCC4-C2E8-44D6-8BFF-C204CE9DB6BE}" type="parTrans" cxnId="{6DFFEBC6-48EF-4F1E-9B2C-727704E9C286}">
      <dgm:prSet/>
      <dgm:spPr/>
      <dgm:t>
        <a:bodyPr/>
        <a:lstStyle/>
        <a:p>
          <a:endParaRPr lang="en-US"/>
        </a:p>
      </dgm:t>
    </dgm:pt>
    <dgm:pt modelId="{B54FC89B-1D28-4638-AB54-CF83092F7510}" type="sibTrans" cxnId="{6DFFEBC6-48EF-4F1E-9B2C-727704E9C286}">
      <dgm:prSet/>
      <dgm:spPr/>
      <dgm:t>
        <a:bodyPr/>
        <a:lstStyle/>
        <a:p>
          <a:endParaRPr lang="en-US"/>
        </a:p>
      </dgm:t>
    </dgm:pt>
    <dgm:pt modelId="{4B0F92DF-A637-47AF-BB51-4AF712A3481E}">
      <dgm:prSet phldrT="[Text]" custT="1"/>
      <dgm:spPr/>
      <dgm:t>
        <a:bodyPr/>
        <a:lstStyle/>
        <a:p>
          <a:r>
            <a:rPr lang="en-US" sz="1100"/>
            <a:t>Population Density</a:t>
          </a:r>
        </a:p>
      </dgm:t>
    </dgm:pt>
    <dgm:pt modelId="{9091690C-167E-47AB-84E5-47188F03A497}" type="parTrans" cxnId="{A2325DB2-5365-4102-81E1-96B8BE6AD253}">
      <dgm:prSet/>
      <dgm:spPr/>
      <dgm:t>
        <a:bodyPr/>
        <a:lstStyle/>
        <a:p>
          <a:endParaRPr lang="en-US"/>
        </a:p>
      </dgm:t>
    </dgm:pt>
    <dgm:pt modelId="{D773C1D3-E1AF-4029-B695-1AC3C2199779}" type="sibTrans" cxnId="{A2325DB2-5365-4102-81E1-96B8BE6AD253}">
      <dgm:prSet/>
      <dgm:spPr/>
      <dgm:t>
        <a:bodyPr/>
        <a:lstStyle/>
        <a:p>
          <a:endParaRPr lang="en-US"/>
        </a:p>
      </dgm:t>
    </dgm:pt>
    <dgm:pt modelId="{F9C29311-7E5E-4FA2-8996-297B6B52E59B}">
      <dgm:prSet phldrT="[Text]" custT="1"/>
      <dgm:spPr>
        <a:solidFill>
          <a:schemeClr val="accent6">
            <a:lumMod val="75000"/>
          </a:schemeClr>
        </a:solidFill>
      </dgm:spPr>
      <dgm:t>
        <a:bodyPr/>
        <a:lstStyle/>
        <a:p>
          <a:r>
            <a:rPr lang="en-US" sz="1100"/>
            <a:t>Park Asset Condition</a:t>
          </a:r>
        </a:p>
      </dgm:t>
    </dgm:pt>
    <dgm:pt modelId="{41FDA7D8-FAA6-4995-AD7B-0FC4DE8042FC}" type="parTrans" cxnId="{9AF53FFF-E035-4B79-B565-3CFE633AF3AF}">
      <dgm:prSet/>
      <dgm:spPr/>
      <dgm:t>
        <a:bodyPr/>
        <a:lstStyle/>
        <a:p>
          <a:endParaRPr lang="en-US"/>
        </a:p>
      </dgm:t>
    </dgm:pt>
    <dgm:pt modelId="{F96F3248-FF67-458A-9359-17E4575DB19A}" type="sibTrans" cxnId="{9AF53FFF-E035-4B79-B565-3CFE633AF3AF}">
      <dgm:prSet/>
      <dgm:spPr/>
      <dgm:t>
        <a:bodyPr/>
        <a:lstStyle/>
        <a:p>
          <a:endParaRPr lang="en-US"/>
        </a:p>
      </dgm:t>
    </dgm:pt>
    <dgm:pt modelId="{131346B0-C460-4AF2-9619-AFF39F370EFF}">
      <dgm:prSet phldrT="[Text]" custT="1"/>
      <dgm:spPr>
        <a:solidFill>
          <a:schemeClr val="accent6">
            <a:lumMod val="75000"/>
          </a:schemeClr>
        </a:solidFill>
      </dgm:spPr>
      <dgm:t>
        <a:bodyPr/>
        <a:lstStyle/>
        <a:p>
          <a:r>
            <a:rPr lang="en-US" sz="1100"/>
            <a:t>Park Asset Lifespan</a:t>
          </a:r>
        </a:p>
      </dgm:t>
    </dgm:pt>
    <dgm:pt modelId="{9D3BAE02-A8A2-496D-A5D6-A774CCCD4BEB}" type="parTrans" cxnId="{9082D2DB-BAB8-4303-BE90-153DC5EB7630}">
      <dgm:prSet/>
      <dgm:spPr/>
      <dgm:t>
        <a:bodyPr/>
        <a:lstStyle/>
        <a:p>
          <a:endParaRPr lang="en-US"/>
        </a:p>
      </dgm:t>
    </dgm:pt>
    <dgm:pt modelId="{06ADB3B3-B99F-44FF-931E-DBF8AA6C9417}" type="sibTrans" cxnId="{9082D2DB-BAB8-4303-BE90-153DC5EB7630}">
      <dgm:prSet/>
      <dgm:spPr/>
      <dgm:t>
        <a:bodyPr/>
        <a:lstStyle/>
        <a:p>
          <a:endParaRPr lang="en-US"/>
        </a:p>
      </dgm:t>
    </dgm:pt>
    <dgm:pt modelId="{AE3476D7-5ABF-441F-9B9B-97866BA2ADF1}">
      <dgm:prSet custT="1"/>
      <dgm:spPr>
        <a:solidFill>
          <a:schemeClr val="accent6">
            <a:lumMod val="75000"/>
          </a:schemeClr>
        </a:solidFill>
      </dgm:spPr>
      <dgm:t>
        <a:bodyPr/>
        <a:lstStyle/>
        <a:p>
          <a:r>
            <a:rPr lang="en-US" sz="1100"/>
            <a:t>Proportion of Value</a:t>
          </a:r>
        </a:p>
      </dgm:t>
    </dgm:pt>
    <dgm:pt modelId="{39AD9A3E-C5A3-4FBB-B4F2-3BCBBEB3C8A7}" type="parTrans" cxnId="{87D261A6-4ECB-4495-A371-2924D5E2CA36}">
      <dgm:prSet/>
      <dgm:spPr/>
      <dgm:t>
        <a:bodyPr/>
        <a:lstStyle/>
        <a:p>
          <a:endParaRPr lang="en-US"/>
        </a:p>
      </dgm:t>
    </dgm:pt>
    <dgm:pt modelId="{6BAA1EE9-7B5C-4545-906A-B5CAE3EF68E2}" type="sibTrans" cxnId="{87D261A6-4ECB-4495-A371-2924D5E2CA36}">
      <dgm:prSet/>
      <dgm:spPr/>
      <dgm:t>
        <a:bodyPr/>
        <a:lstStyle/>
        <a:p>
          <a:endParaRPr lang="en-US"/>
        </a:p>
      </dgm:t>
    </dgm:pt>
    <dgm:pt modelId="{49DC45A2-C422-469D-B233-AA08F903C960}">
      <dgm:prSet phldrT="[Text]"/>
      <dgm:spPr/>
      <dgm:t>
        <a:bodyPr/>
        <a:lstStyle/>
        <a:p>
          <a:r>
            <a:rPr lang="en-US"/>
            <a:t>Neighborhood Park - Major Rehabilitation and Capital Project Selection</a:t>
          </a:r>
        </a:p>
      </dgm:t>
    </dgm:pt>
    <dgm:pt modelId="{91CFB61C-AD92-4012-B41A-AFC2207A822E}" type="parTrans" cxnId="{2E8FC894-2BC8-4449-A417-EC647CE49704}">
      <dgm:prSet/>
      <dgm:spPr/>
      <dgm:t>
        <a:bodyPr/>
        <a:lstStyle/>
        <a:p>
          <a:endParaRPr lang="en-US"/>
        </a:p>
      </dgm:t>
    </dgm:pt>
    <dgm:pt modelId="{D14E51E4-A0F4-4D8D-8CA3-E60143F96E50}" type="sibTrans" cxnId="{2E8FC894-2BC8-4449-A417-EC647CE49704}">
      <dgm:prSet/>
      <dgm:spPr/>
      <dgm:t>
        <a:bodyPr/>
        <a:lstStyle/>
        <a:p>
          <a:endParaRPr lang="en-US"/>
        </a:p>
      </dgm:t>
    </dgm:pt>
    <dgm:pt modelId="{97F487E1-97C3-4905-BE20-D4E3B2BA9204}">
      <dgm:prSet phldrT="[Text]" custT="1"/>
      <dgm:spPr/>
      <dgm:t>
        <a:bodyPr/>
        <a:lstStyle/>
        <a:p>
          <a:r>
            <a:rPr lang="en-US" sz="1100"/>
            <a:t>Racially Concentrated Areas of Poverty</a:t>
          </a:r>
        </a:p>
      </dgm:t>
    </dgm:pt>
    <dgm:pt modelId="{44A2A595-0439-45F1-891D-459FFC30903B}" type="parTrans" cxnId="{AFED848A-CC8F-4314-9016-7C0972D84295}">
      <dgm:prSet/>
      <dgm:spPr/>
      <dgm:t>
        <a:bodyPr/>
        <a:lstStyle/>
        <a:p>
          <a:endParaRPr lang="en-US"/>
        </a:p>
      </dgm:t>
    </dgm:pt>
    <dgm:pt modelId="{9EA702B5-C1E0-4A92-AC5D-8B175428C5CB}" type="sibTrans" cxnId="{AFED848A-CC8F-4314-9016-7C0972D84295}">
      <dgm:prSet/>
      <dgm:spPr/>
      <dgm:t>
        <a:bodyPr/>
        <a:lstStyle/>
        <a:p>
          <a:endParaRPr lang="en-US"/>
        </a:p>
      </dgm:t>
    </dgm:pt>
    <dgm:pt modelId="{67EE8B11-6E07-40E5-8BD1-6935D10C3181}">
      <dgm:prSet phldrT="[Text]" custT="1"/>
      <dgm:spPr>
        <a:solidFill>
          <a:schemeClr val="accent6">
            <a:lumMod val="75000"/>
          </a:schemeClr>
        </a:solidFill>
      </dgm:spPr>
      <dgm:t>
        <a:bodyPr/>
        <a:lstStyle/>
        <a:p>
          <a:r>
            <a:rPr lang="en-US" sz="1600"/>
            <a:t>Park Characteristics</a:t>
          </a:r>
        </a:p>
      </dgm:t>
    </dgm:pt>
    <dgm:pt modelId="{3B102E79-5726-414A-8C1B-AB54CE7BFA37}" type="parTrans" cxnId="{B187956A-BA28-4B88-A78F-D6BA1BBEEE92}">
      <dgm:prSet/>
      <dgm:spPr/>
      <dgm:t>
        <a:bodyPr/>
        <a:lstStyle/>
        <a:p>
          <a:endParaRPr lang="en-US"/>
        </a:p>
      </dgm:t>
    </dgm:pt>
    <dgm:pt modelId="{0E764928-FB31-4495-BC20-B025EB44901E}" type="sibTrans" cxnId="{B187956A-BA28-4B88-A78F-D6BA1BBEEE92}">
      <dgm:prSet/>
      <dgm:spPr/>
      <dgm:t>
        <a:bodyPr/>
        <a:lstStyle/>
        <a:p>
          <a:endParaRPr lang="en-US"/>
        </a:p>
      </dgm:t>
    </dgm:pt>
    <dgm:pt modelId="{93AB15B7-73E0-4EC0-8A6B-A24AEC86605D}">
      <dgm:prSet phldrT="[Text]" custT="1"/>
      <dgm:spPr/>
      <dgm:t>
        <a:bodyPr/>
        <a:lstStyle/>
        <a:p>
          <a:r>
            <a:rPr lang="en-US" sz="1100"/>
            <a:t>Neighborhood Safety</a:t>
          </a:r>
        </a:p>
      </dgm:t>
    </dgm:pt>
    <dgm:pt modelId="{F9334D0E-0B91-49EF-895A-0380A4B04F10}" type="parTrans" cxnId="{9F79CD8E-E95D-40D3-9BE4-003557926628}">
      <dgm:prSet/>
      <dgm:spPr/>
      <dgm:t>
        <a:bodyPr/>
        <a:lstStyle/>
        <a:p>
          <a:endParaRPr lang="en-US"/>
        </a:p>
      </dgm:t>
    </dgm:pt>
    <dgm:pt modelId="{14FAEC9B-B843-45B6-847D-E469267684B4}" type="sibTrans" cxnId="{9F79CD8E-E95D-40D3-9BE4-003557926628}">
      <dgm:prSet/>
      <dgm:spPr/>
      <dgm:t>
        <a:bodyPr/>
        <a:lstStyle/>
        <a:p>
          <a:endParaRPr lang="en-US"/>
        </a:p>
      </dgm:t>
    </dgm:pt>
    <dgm:pt modelId="{8C91B9C5-B292-45B7-9CCD-4F7033D2FD4C}" type="pres">
      <dgm:prSet presAssocID="{8756FC4B-37CE-4103-BDEC-8C8292FD86D5}" presName="Name0" presStyleCnt="0">
        <dgm:presLayoutVars>
          <dgm:dir/>
          <dgm:resizeHandles val="exact"/>
        </dgm:presLayoutVars>
      </dgm:prSet>
      <dgm:spPr/>
    </dgm:pt>
    <dgm:pt modelId="{2A2ED32D-DB31-4502-A6B5-B9A56A358CEF}" type="pres">
      <dgm:prSet presAssocID="{8756FC4B-37CE-4103-BDEC-8C8292FD86D5}" presName="vNodes" presStyleCnt="0"/>
      <dgm:spPr/>
    </dgm:pt>
    <dgm:pt modelId="{33EECD41-28C0-4EF7-9B54-133304F61AC7}" type="pres">
      <dgm:prSet presAssocID="{B7ED733C-EBEF-4C10-9BCB-BDE27CFDC53E}" presName="node" presStyleLbl="node1" presStyleIdx="0" presStyleCnt="3" custScaleX="143632" custScaleY="139967">
        <dgm:presLayoutVars>
          <dgm:bulletEnabled val="1"/>
        </dgm:presLayoutVars>
      </dgm:prSet>
      <dgm:spPr/>
    </dgm:pt>
    <dgm:pt modelId="{B2187026-365B-49FA-894D-406279F2E12B}" type="pres">
      <dgm:prSet presAssocID="{E05E5E9C-2965-4576-B9E1-C5C602C85066}" presName="spacerT" presStyleCnt="0"/>
      <dgm:spPr/>
    </dgm:pt>
    <dgm:pt modelId="{BE7B193C-6DF5-4AF2-9EAA-D23F28874DE5}" type="pres">
      <dgm:prSet presAssocID="{E05E5E9C-2965-4576-B9E1-C5C602C85066}" presName="sibTrans" presStyleLbl="sibTrans2D1" presStyleIdx="0" presStyleCnt="2"/>
      <dgm:spPr/>
    </dgm:pt>
    <dgm:pt modelId="{17214A0D-D727-4531-A503-18A6154132B2}" type="pres">
      <dgm:prSet presAssocID="{E05E5E9C-2965-4576-B9E1-C5C602C85066}" presName="spacerB" presStyleCnt="0"/>
      <dgm:spPr/>
    </dgm:pt>
    <dgm:pt modelId="{C8705F0C-9434-4CC1-ADDC-A265F765FBD9}" type="pres">
      <dgm:prSet presAssocID="{67EE8B11-6E07-40E5-8BD1-6935D10C3181}" presName="node" presStyleLbl="node1" presStyleIdx="1" presStyleCnt="3" custScaleX="143933" custScaleY="140631">
        <dgm:presLayoutVars>
          <dgm:bulletEnabled val="1"/>
        </dgm:presLayoutVars>
      </dgm:prSet>
      <dgm:spPr/>
    </dgm:pt>
    <dgm:pt modelId="{17D7CADC-CBE4-4BC1-9592-9AE51BFEC438}" type="pres">
      <dgm:prSet presAssocID="{8756FC4B-37CE-4103-BDEC-8C8292FD86D5}" presName="sibTransLast" presStyleLbl="sibTrans2D1" presStyleIdx="1" presStyleCnt="2"/>
      <dgm:spPr/>
    </dgm:pt>
    <dgm:pt modelId="{95A1BC8D-D3DE-4E0D-9265-1DA1D8F13889}" type="pres">
      <dgm:prSet presAssocID="{8756FC4B-37CE-4103-BDEC-8C8292FD86D5}" presName="connectorText" presStyleLbl="sibTrans2D1" presStyleIdx="1" presStyleCnt="2"/>
      <dgm:spPr/>
    </dgm:pt>
    <dgm:pt modelId="{30F87615-1BE8-4F37-81AC-6A0A1B1BF3FA}" type="pres">
      <dgm:prSet presAssocID="{8756FC4B-37CE-4103-BDEC-8C8292FD86D5}" presName="lastNode" presStyleLbl="node1" presStyleIdx="2" presStyleCnt="3">
        <dgm:presLayoutVars>
          <dgm:bulletEnabled val="1"/>
        </dgm:presLayoutVars>
      </dgm:prSet>
      <dgm:spPr/>
    </dgm:pt>
  </dgm:ptLst>
  <dgm:cxnLst>
    <dgm:cxn modelId="{A65ADCFA-7FAE-4813-BFE2-EE1B7CDBAFAD}" type="presOf" srcId="{8756FC4B-37CE-4103-BDEC-8C8292FD86D5}" destId="{8C91B9C5-B292-45B7-9CCD-4F7033D2FD4C}" srcOrd="0" destOrd="0" presId="urn:microsoft.com/office/officeart/2005/8/layout/equation2"/>
    <dgm:cxn modelId="{6DFFEBC6-48EF-4F1E-9B2C-727704E9C286}" srcId="{B7ED733C-EBEF-4C10-9BCB-BDE27CFDC53E}" destId="{0D54413B-F850-44A3-A381-2BB73AEBF17F}" srcOrd="1" destOrd="0" parTransId="{733BFCC4-C2E8-44D6-8BFF-C204CE9DB6BE}" sibTransId="{B54FC89B-1D28-4638-AB54-CF83092F7510}"/>
    <dgm:cxn modelId="{4F6D43CF-AE50-4D91-8C81-5D51E50B59C8}" type="presOf" srcId="{0E764928-FB31-4495-BC20-B025EB44901E}" destId="{17D7CADC-CBE4-4BC1-9592-9AE51BFEC438}" srcOrd="0" destOrd="0" presId="urn:microsoft.com/office/officeart/2005/8/layout/equation2"/>
    <dgm:cxn modelId="{9AF53FFF-E035-4B79-B565-3CFE633AF3AF}" srcId="{67EE8B11-6E07-40E5-8BD1-6935D10C3181}" destId="{F9C29311-7E5E-4FA2-8996-297B6B52E59B}" srcOrd="1" destOrd="0" parTransId="{41FDA7D8-FAA6-4995-AD7B-0FC4DE8042FC}" sibTransId="{F96F3248-FF67-458A-9359-17E4575DB19A}"/>
    <dgm:cxn modelId="{B187956A-BA28-4B88-A78F-D6BA1BBEEE92}" srcId="{8756FC4B-37CE-4103-BDEC-8C8292FD86D5}" destId="{67EE8B11-6E07-40E5-8BD1-6935D10C3181}" srcOrd="1" destOrd="0" parTransId="{3B102E79-5726-414A-8C1B-AB54CE7BFA37}" sibTransId="{0E764928-FB31-4495-BC20-B025EB44901E}"/>
    <dgm:cxn modelId="{47C514AC-60B6-4982-8198-A3FE4C26E157}" type="presOf" srcId="{B7ED733C-EBEF-4C10-9BCB-BDE27CFDC53E}" destId="{33EECD41-28C0-4EF7-9B54-133304F61AC7}" srcOrd="0" destOrd="0" presId="urn:microsoft.com/office/officeart/2005/8/layout/equation2"/>
    <dgm:cxn modelId="{C85BEED9-B764-495F-B318-A8178DC9D75C}" type="presOf" srcId="{E05E5E9C-2965-4576-B9E1-C5C602C85066}" destId="{BE7B193C-6DF5-4AF2-9EAA-D23F28874DE5}" srcOrd="0" destOrd="0" presId="urn:microsoft.com/office/officeart/2005/8/layout/equation2"/>
    <dgm:cxn modelId="{16864D95-FC18-4DCC-98CB-76BF8102D9E2}" type="presOf" srcId="{4B0F92DF-A637-47AF-BB51-4AF712A3481E}" destId="{33EECD41-28C0-4EF7-9B54-133304F61AC7}" srcOrd="0" destOrd="3" presId="urn:microsoft.com/office/officeart/2005/8/layout/equation2"/>
    <dgm:cxn modelId="{A2325DB2-5365-4102-81E1-96B8BE6AD253}" srcId="{B7ED733C-EBEF-4C10-9BCB-BDE27CFDC53E}" destId="{4B0F92DF-A637-47AF-BB51-4AF712A3481E}" srcOrd="2" destOrd="0" parTransId="{9091690C-167E-47AB-84E5-47188F03A497}" sibTransId="{D773C1D3-E1AF-4029-B695-1AC3C2199779}"/>
    <dgm:cxn modelId="{12CB9B57-247A-48C8-A008-9C6C820D9A5E}" type="presOf" srcId="{0D54413B-F850-44A3-A381-2BB73AEBF17F}" destId="{33EECD41-28C0-4EF7-9B54-133304F61AC7}" srcOrd="0" destOrd="2" presId="urn:microsoft.com/office/officeart/2005/8/layout/equation2"/>
    <dgm:cxn modelId="{52BAE557-0A64-40DF-BFE4-1C8418B43947}" type="presOf" srcId="{67EE8B11-6E07-40E5-8BD1-6935D10C3181}" destId="{C8705F0C-9434-4CC1-ADDC-A265F765FBD9}" srcOrd="0" destOrd="0" presId="urn:microsoft.com/office/officeart/2005/8/layout/equation2"/>
    <dgm:cxn modelId="{9F79CD8E-E95D-40D3-9BE4-003557926628}" srcId="{B7ED733C-EBEF-4C10-9BCB-BDE27CFDC53E}" destId="{93AB15B7-73E0-4EC0-8A6B-A24AEC86605D}" srcOrd="3" destOrd="0" parTransId="{F9334D0E-0B91-49EF-895A-0380A4B04F10}" sibTransId="{14FAEC9B-B843-45B6-847D-E469267684B4}"/>
    <dgm:cxn modelId="{BE22B6DB-36A2-43A3-AADB-5FD4BBD1E627}" type="presOf" srcId="{93AB15B7-73E0-4EC0-8A6B-A24AEC86605D}" destId="{33EECD41-28C0-4EF7-9B54-133304F61AC7}" srcOrd="0" destOrd="4" presId="urn:microsoft.com/office/officeart/2005/8/layout/equation2"/>
    <dgm:cxn modelId="{B8B8B1A3-7C72-4C93-B13B-A40E5285FBD3}" srcId="{8756FC4B-37CE-4103-BDEC-8C8292FD86D5}" destId="{B7ED733C-EBEF-4C10-9BCB-BDE27CFDC53E}" srcOrd="0" destOrd="0" parTransId="{634577CD-69E3-4CB5-9533-768C475357C8}" sibTransId="{E05E5E9C-2965-4576-B9E1-C5C602C85066}"/>
    <dgm:cxn modelId="{8C9EBB18-6A1C-430A-BC40-B791FDBB8FA6}" type="presOf" srcId="{F9C29311-7E5E-4FA2-8996-297B6B52E59B}" destId="{C8705F0C-9434-4CC1-ADDC-A265F765FBD9}" srcOrd="0" destOrd="2" presId="urn:microsoft.com/office/officeart/2005/8/layout/equation2"/>
    <dgm:cxn modelId="{AFED848A-CC8F-4314-9016-7C0972D84295}" srcId="{B7ED733C-EBEF-4C10-9BCB-BDE27CFDC53E}" destId="{97F487E1-97C3-4905-BE20-D4E3B2BA9204}" srcOrd="0" destOrd="0" parTransId="{44A2A595-0439-45F1-891D-459FFC30903B}" sibTransId="{9EA702B5-C1E0-4A92-AC5D-8B175428C5CB}"/>
    <dgm:cxn modelId="{9082D2DB-BAB8-4303-BE90-153DC5EB7630}" srcId="{67EE8B11-6E07-40E5-8BD1-6935D10C3181}" destId="{131346B0-C460-4AF2-9619-AFF39F370EFF}" srcOrd="0" destOrd="0" parTransId="{9D3BAE02-A8A2-496D-A5D6-A774CCCD4BEB}" sibTransId="{06ADB3B3-B99F-44FF-931E-DBF8AA6C9417}"/>
    <dgm:cxn modelId="{CFAFDAD8-2885-42DF-BC95-8EC1745BC423}" type="presOf" srcId="{131346B0-C460-4AF2-9619-AFF39F370EFF}" destId="{C8705F0C-9434-4CC1-ADDC-A265F765FBD9}" srcOrd="0" destOrd="1" presId="urn:microsoft.com/office/officeart/2005/8/layout/equation2"/>
    <dgm:cxn modelId="{87D261A6-4ECB-4495-A371-2924D5E2CA36}" srcId="{67EE8B11-6E07-40E5-8BD1-6935D10C3181}" destId="{AE3476D7-5ABF-441F-9B9B-97866BA2ADF1}" srcOrd="2" destOrd="0" parTransId="{39AD9A3E-C5A3-4FBB-B4F2-3BCBBEB3C8A7}" sibTransId="{6BAA1EE9-7B5C-4545-906A-B5CAE3EF68E2}"/>
    <dgm:cxn modelId="{E9AADAC1-9886-4A42-A7AC-B5A0B54E6C6F}" type="presOf" srcId="{49DC45A2-C422-469D-B233-AA08F903C960}" destId="{30F87615-1BE8-4F37-81AC-6A0A1B1BF3FA}" srcOrd="0" destOrd="0" presId="urn:microsoft.com/office/officeart/2005/8/layout/equation2"/>
    <dgm:cxn modelId="{2E8FC894-2BC8-4449-A417-EC647CE49704}" srcId="{8756FC4B-37CE-4103-BDEC-8C8292FD86D5}" destId="{49DC45A2-C422-469D-B233-AA08F903C960}" srcOrd="2" destOrd="0" parTransId="{91CFB61C-AD92-4012-B41A-AFC2207A822E}" sibTransId="{D14E51E4-A0F4-4D8D-8CA3-E60143F96E50}"/>
    <dgm:cxn modelId="{5970858B-4492-4AFC-9815-56E381FAC808}" type="presOf" srcId="{AE3476D7-5ABF-441F-9B9B-97866BA2ADF1}" destId="{C8705F0C-9434-4CC1-ADDC-A265F765FBD9}" srcOrd="0" destOrd="3" presId="urn:microsoft.com/office/officeart/2005/8/layout/equation2"/>
    <dgm:cxn modelId="{58E5967F-82C3-4853-9BE0-06AED62FD97F}" type="presOf" srcId="{0E764928-FB31-4495-BC20-B025EB44901E}" destId="{95A1BC8D-D3DE-4E0D-9265-1DA1D8F13889}" srcOrd="1" destOrd="0" presId="urn:microsoft.com/office/officeart/2005/8/layout/equation2"/>
    <dgm:cxn modelId="{368A51D4-51A3-461F-A4C3-88B7F6424A37}" type="presOf" srcId="{97F487E1-97C3-4905-BE20-D4E3B2BA9204}" destId="{33EECD41-28C0-4EF7-9B54-133304F61AC7}" srcOrd="0" destOrd="1" presId="urn:microsoft.com/office/officeart/2005/8/layout/equation2"/>
    <dgm:cxn modelId="{7091B59D-462E-464F-BDFD-9EDBC85BA24B}" type="presParOf" srcId="{8C91B9C5-B292-45B7-9CCD-4F7033D2FD4C}" destId="{2A2ED32D-DB31-4502-A6B5-B9A56A358CEF}" srcOrd="0" destOrd="0" presId="urn:microsoft.com/office/officeart/2005/8/layout/equation2"/>
    <dgm:cxn modelId="{A67EF57E-CD40-4663-B2FB-434FF6BDDBEE}" type="presParOf" srcId="{2A2ED32D-DB31-4502-A6B5-B9A56A358CEF}" destId="{33EECD41-28C0-4EF7-9B54-133304F61AC7}" srcOrd="0" destOrd="0" presId="urn:microsoft.com/office/officeart/2005/8/layout/equation2"/>
    <dgm:cxn modelId="{0B3D0736-C8C1-4EE7-A8AD-4FD791F5E7B5}" type="presParOf" srcId="{2A2ED32D-DB31-4502-A6B5-B9A56A358CEF}" destId="{B2187026-365B-49FA-894D-406279F2E12B}" srcOrd="1" destOrd="0" presId="urn:microsoft.com/office/officeart/2005/8/layout/equation2"/>
    <dgm:cxn modelId="{F500F19E-E5EA-4855-9108-A25870867F82}" type="presParOf" srcId="{2A2ED32D-DB31-4502-A6B5-B9A56A358CEF}" destId="{BE7B193C-6DF5-4AF2-9EAA-D23F28874DE5}" srcOrd="2" destOrd="0" presId="urn:microsoft.com/office/officeart/2005/8/layout/equation2"/>
    <dgm:cxn modelId="{78F76A9D-190A-46EB-B0DF-9F60F2322F45}" type="presParOf" srcId="{2A2ED32D-DB31-4502-A6B5-B9A56A358CEF}" destId="{17214A0D-D727-4531-A503-18A6154132B2}" srcOrd="3" destOrd="0" presId="urn:microsoft.com/office/officeart/2005/8/layout/equation2"/>
    <dgm:cxn modelId="{1F044FE0-837D-40E4-9DA9-BF0A347D6E53}" type="presParOf" srcId="{2A2ED32D-DB31-4502-A6B5-B9A56A358CEF}" destId="{C8705F0C-9434-4CC1-ADDC-A265F765FBD9}" srcOrd="4" destOrd="0" presId="urn:microsoft.com/office/officeart/2005/8/layout/equation2"/>
    <dgm:cxn modelId="{64648A58-ADB9-4D89-B127-A58D44E3CD2F}" type="presParOf" srcId="{8C91B9C5-B292-45B7-9CCD-4F7033D2FD4C}" destId="{17D7CADC-CBE4-4BC1-9592-9AE51BFEC438}" srcOrd="1" destOrd="0" presId="urn:microsoft.com/office/officeart/2005/8/layout/equation2"/>
    <dgm:cxn modelId="{B4E24108-0F32-4A28-AA18-B37744443A70}" type="presParOf" srcId="{17D7CADC-CBE4-4BC1-9592-9AE51BFEC438}" destId="{95A1BC8D-D3DE-4E0D-9265-1DA1D8F13889}" srcOrd="0" destOrd="0" presId="urn:microsoft.com/office/officeart/2005/8/layout/equation2"/>
    <dgm:cxn modelId="{C4F72573-DC4D-4CAA-AB04-2563AA5C14BE}" type="presParOf" srcId="{8C91B9C5-B292-45B7-9CCD-4F7033D2FD4C}" destId="{30F87615-1BE8-4F37-81AC-6A0A1B1BF3FA}" srcOrd="2" destOrd="0" presId="urn:microsoft.com/office/officeart/2005/8/layout/equati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EECD41-28C0-4EF7-9B54-133304F61AC7}">
      <dsp:nvSpPr>
        <dsp:cNvPr id="0" name=""/>
        <dsp:cNvSpPr/>
      </dsp:nvSpPr>
      <dsp:spPr>
        <a:xfrm>
          <a:off x="2227" y="16321"/>
          <a:ext cx="2045649" cy="199345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l" defTabSz="711200">
            <a:lnSpc>
              <a:spcPct val="90000"/>
            </a:lnSpc>
            <a:spcBef>
              <a:spcPct val="0"/>
            </a:spcBef>
            <a:spcAft>
              <a:spcPct val="35000"/>
            </a:spcAft>
            <a:buNone/>
          </a:pPr>
          <a:r>
            <a:rPr lang="en-US" sz="1600" kern="1200"/>
            <a:t>Community Characteristics</a:t>
          </a:r>
        </a:p>
        <a:p>
          <a:pPr marL="57150" lvl="1" indent="-57150" algn="l" defTabSz="488950">
            <a:lnSpc>
              <a:spcPct val="90000"/>
            </a:lnSpc>
            <a:spcBef>
              <a:spcPct val="0"/>
            </a:spcBef>
            <a:spcAft>
              <a:spcPct val="15000"/>
            </a:spcAft>
            <a:buChar char="•"/>
          </a:pPr>
          <a:r>
            <a:rPr lang="en-US" sz="1100" kern="1200"/>
            <a:t>Racially Concentrated Areas of Poverty</a:t>
          </a:r>
        </a:p>
        <a:p>
          <a:pPr marL="57150" lvl="1" indent="-57150" algn="l" defTabSz="488950">
            <a:lnSpc>
              <a:spcPct val="90000"/>
            </a:lnSpc>
            <a:spcBef>
              <a:spcPct val="0"/>
            </a:spcBef>
            <a:spcAft>
              <a:spcPct val="15000"/>
            </a:spcAft>
            <a:buChar char="•"/>
          </a:pPr>
          <a:r>
            <a:rPr lang="en-US" sz="1100" kern="1200"/>
            <a:t>Youth Population</a:t>
          </a:r>
        </a:p>
        <a:p>
          <a:pPr marL="57150" lvl="1" indent="-57150" algn="l" defTabSz="488950">
            <a:lnSpc>
              <a:spcPct val="90000"/>
            </a:lnSpc>
            <a:spcBef>
              <a:spcPct val="0"/>
            </a:spcBef>
            <a:spcAft>
              <a:spcPct val="15000"/>
            </a:spcAft>
            <a:buChar char="•"/>
          </a:pPr>
          <a:r>
            <a:rPr lang="en-US" sz="1100" kern="1200"/>
            <a:t>Population Density</a:t>
          </a:r>
        </a:p>
        <a:p>
          <a:pPr marL="57150" lvl="1" indent="-57150" algn="l" defTabSz="488950">
            <a:lnSpc>
              <a:spcPct val="90000"/>
            </a:lnSpc>
            <a:spcBef>
              <a:spcPct val="0"/>
            </a:spcBef>
            <a:spcAft>
              <a:spcPct val="15000"/>
            </a:spcAft>
            <a:buChar char="•"/>
          </a:pPr>
          <a:r>
            <a:rPr lang="en-US" sz="1100" kern="1200"/>
            <a:t>Neighborhood Safety</a:t>
          </a:r>
        </a:p>
      </dsp:txBody>
      <dsp:txXfrm>
        <a:off x="301805" y="308255"/>
        <a:ext cx="1446493" cy="1409583"/>
      </dsp:txXfrm>
    </dsp:sp>
    <dsp:sp modelId="{BE7B193C-6DF5-4AF2-9EAA-D23F28874DE5}">
      <dsp:nvSpPr>
        <dsp:cNvPr id="0" name=""/>
        <dsp:cNvSpPr/>
      </dsp:nvSpPr>
      <dsp:spPr>
        <a:xfrm>
          <a:off x="612025" y="2125420"/>
          <a:ext cx="826053" cy="826053"/>
        </a:xfrm>
        <a:prstGeom prst="mathPlus">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721518" y="2441303"/>
        <a:ext cx="607067" cy="194287"/>
      </dsp:txXfrm>
    </dsp:sp>
    <dsp:sp modelId="{C8705F0C-9434-4CC1-ADDC-A265F765FBD9}">
      <dsp:nvSpPr>
        <dsp:cNvPr id="0" name=""/>
        <dsp:cNvSpPr/>
      </dsp:nvSpPr>
      <dsp:spPr>
        <a:xfrm>
          <a:off x="83" y="3067120"/>
          <a:ext cx="2049936" cy="2002907"/>
        </a:xfrm>
        <a:prstGeom prst="ellipse">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l" defTabSz="711200">
            <a:lnSpc>
              <a:spcPct val="90000"/>
            </a:lnSpc>
            <a:spcBef>
              <a:spcPct val="0"/>
            </a:spcBef>
            <a:spcAft>
              <a:spcPct val="35000"/>
            </a:spcAft>
            <a:buNone/>
          </a:pPr>
          <a:r>
            <a:rPr lang="en-US" sz="1600" kern="1200"/>
            <a:t>Park Characteristics</a:t>
          </a:r>
        </a:p>
        <a:p>
          <a:pPr marL="57150" lvl="1" indent="-57150" algn="l" defTabSz="488950">
            <a:lnSpc>
              <a:spcPct val="90000"/>
            </a:lnSpc>
            <a:spcBef>
              <a:spcPct val="0"/>
            </a:spcBef>
            <a:spcAft>
              <a:spcPct val="15000"/>
            </a:spcAft>
            <a:buChar char="•"/>
          </a:pPr>
          <a:r>
            <a:rPr lang="en-US" sz="1100" kern="1200"/>
            <a:t>Park Asset Lifespan</a:t>
          </a:r>
        </a:p>
        <a:p>
          <a:pPr marL="57150" lvl="1" indent="-57150" algn="l" defTabSz="488950">
            <a:lnSpc>
              <a:spcPct val="90000"/>
            </a:lnSpc>
            <a:spcBef>
              <a:spcPct val="0"/>
            </a:spcBef>
            <a:spcAft>
              <a:spcPct val="15000"/>
            </a:spcAft>
            <a:buChar char="•"/>
          </a:pPr>
          <a:r>
            <a:rPr lang="en-US" sz="1100" kern="1200"/>
            <a:t>Park Asset Condition</a:t>
          </a:r>
        </a:p>
        <a:p>
          <a:pPr marL="57150" lvl="1" indent="-57150" algn="l" defTabSz="488950">
            <a:lnSpc>
              <a:spcPct val="90000"/>
            </a:lnSpc>
            <a:spcBef>
              <a:spcPct val="0"/>
            </a:spcBef>
            <a:spcAft>
              <a:spcPct val="15000"/>
            </a:spcAft>
            <a:buChar char="•"/>
          </a:pPr>
          <a:r>
            <a:rPr lang="en-US" sz="1100" kern="1200"/>
            <a:t>Proportion of Value</a:t>
          </a:r>
        </a:p>
      </dsp:txBody>
      <dsp:txXfrm>
        <a:off x="300289" y="3360439"/>
        <a:ext cx="1449524" cy="1416269"/>
      </dsp:txXfrm>
    </dsp:sp>
    <dsp:sp modelId="{17D7CADC-CBE4-4BC1-9592-9AE51BFEC438}">
      <dsp:nvSpPr>
        <dsp:cNvPr id="0" name=""/>
        <dsp:cNvSpPr/>
      </dsp:nvSpPr>
      <dsp:spPr>
        <a:xfrm>
          <a:off x="2263654" y="2278268"/>
          <a:ext cx="452904" cy="529813"/>
        </a:xfrm>
        <a:prstGeom prst="righ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2263654" y="2384231"/>
        <a:ext cx="317033" cy="317887"/>
      </dsp:txXfrm>
    </dsp:sp>
    <dsp:sp modelId="{30F87615-1BE8-4F37-81AC-6A0A1B1BF3FA}">
      <dsp:nvSpPr>
        <dsp:cNvPr id="0" name=""/>
        <dsp:cNvSpPr/>
      </dsp:nvSpPr>
      <dsp:spPr>
        <a:xfrm>
          <a:off x="2904557" y="1118945"/>
          <a:ext cx="2848458" cy="2848458"/>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en-US" sz="2300" kern="1200"/>
            <a:t>Neighborhood Park - Major Rehabilitation and Capital Project Selection</a:t>
          </a:r>
        </a:p>
      </dsp:txBody>
      <dsp:txXfrm>
        <a:off x="3321704" y="1536092"/>
        <a:ext cx="2014164" cy="2014164"/>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26002B03E66049A3DCA051E820475D" ma:contentTypeVersion="6" ma:contentTypeDescription="Create a new document." ma:contentTypeScope="" ma:versionID="61984ff13d7dbaf6bc801e3e8924ffc9">
  <xsd:schema xmlns:xsd="http://www.w3.org/2001/XMLSchema" xmlns:xs="http://www.w3.org/2001/XMLSchema" xmlns:p="http://schemas.microsoft.com/office/2006/metadata/properties" xmlns:ns2="43627bc4-9575-4d3a-8fa4-37006bd324d4" xmlns:ns3="c77f98d4-6372-46be-af8b-6a11239553f3" targetNamespace="http://schemas.microsoft.com/office/2006/metadata/properties" ma:root="true" ma:fieldsID="f39b237056d2c75c0de866341909d654" ns2:_="" ns3:_="">
    <xsd:import namespace="43627bc4-9575-4d3a-8fa4-37006bd324d4"/>
    <xsd:import namespace="c77f98d4-6372-46be-af8b-6a1123955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27bc4-9575-4d3a-8fa4-37006bd32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f98d4-6372-46be-af8b-6a11239553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FEB80-ED69-4C47-A4EC-6A52E22B802E}">
  <ds:schemaRefs>
    <ds:schemaRef ds:uri="http://schemas.openxmlformats.org/officeDocument/2006/bibliography"/>
  </ds:schemaRefs>
</ds:datastoreItem>
</file>

<file path=customXml/itemProps2.xml><?xml version="1.0" encoding="utf-8"?>
<ds:datastoreItem xmlns:ds="http://schemas.openxmlformats.org/officeDocument/2006/customXml" ds:itemID="{99751CF1-3257-40B1-A960-3FC5DB22803F}"/>
</file>

<file path=customXml/itemProps3.xml><?xml version="1.0" encoding="utf-8"?>
<ds:datastoreItem xmlns:ds="http://schemas.openxmlformats.org/officeDocument/2006/customXml" ds:itemID="{F096AEFC-D929-4D42-9BC3-48EF3F5B91CF}"/>
</file>

<file path=customXml/itemProps4.xml><?xml version="1.0" encoding="utf-8"?>
<ds:datastoreItem xmlns:ds="http://schemas.openxmlformats.org/officeDocument/2006/customXml" ds:itemID="{497F2595-30EC-46AF-88A4-33634FD494B2}"/>
</file>

<file path=docProps/app.xml><?xml version="1.0" encoding="utf-8"?>
<Properties xmlns="http://schemas.openxmlformats.org/officeDocument/2006/extended-properties" xmlns:vt="http://schemas.openxmlformats.org/officeDocument/2006/docPropsVTypes">
  <Template>Normal</Template>
  <TotalTime>2</TotalTime>
  <Pages>1</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MPRB</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LWeiswerda@minneapolisparks.org;MKellogg@minneapolisparks.org;GCannon@minneapolisparks.org</dc:creator>
  <cp:lastModifiedBy>Weiswerda, Linden J.</cp:lastModifiedBy>
  <cp:revision>2</cp:revision>
  <cp:lastPrinted>2016-04-14T21:30:00Z</cp:lastPrinted>
  <dcterms:created xsi:type="dcterms:W3CDTF">2016-05-04T15:11:00Z</dcterms:created>
  <dcterms:modified xsi:type="dcterms:W3CDTF">2016-05-04T15:11:00Z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0x0101008526002B03E66049A3DCA051E820475D</vt:lpwstr>
  </property>
</Properties>
</file>